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杭银理财丰裕固收增强21012期C款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杭银理财丰裕固收增强21012期C款</w:t>
      </w:r>
      <w:r>
        <w:rPr>
          <w:sz w:val="28"/>
        </w:rPr>
        <w:t>产品已于2023年5月4日到期终止，现将相关信息公告如下：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杭银理财丰裕固收增强21012期C款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FYGZ21012C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Z7002221000222</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2021-11-04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4.40%-4.90%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3.0282</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60.00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158.57</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2023年5月6日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2023-05-08T01:48:37Z</dcterms:modified>
  <dc:title>杭银理财丰裕固收增强21012期C款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