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2023年07月31日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2023年07月25日至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2023年07月31日开放申购/赎回。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2023-08-01至2023-08-07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2023-08-07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2023-08-08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2023-07-31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1.0586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1.1295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1.0586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1.0586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2023-07-25至2023-07-31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1.0581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1.0581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1.0581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2023-07-18至2023-07-24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2023-07-17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1.0575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1.0575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1.0575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2023-07-11至2023-07-17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2023年08月01日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