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Z7003222000094（投资者可依据该编码在中国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2023年01月04日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110,252,513.00份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76,725,776.15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35,857,799.60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截至报告期末，本产品Y40031份额净值为1.0207元，Y42031份额净值为1.0223元。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90.59%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90.94%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7.04%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9.41%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47.07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20,838,045.23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18.51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15,142,870.88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10,613,921.13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9.43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10,348,009.99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9.19</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0120030000000992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35,263.45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