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bookmarkStart w:id="0" w:name="OLE_LINK1"/>
      <w:r>
        <w:rPr>
          <w:rFonts w:hint="eastAsia" w:ascii="黑体" w:hAnsi="宋体" w:eastAsia="黑体" w:cs="宋体"/>
          <w:kern w:val="0"/>
          <w:sz w:val="36"/>
          <w:szCs w:val="36"/>
        </w:rPr>
        <w:t>厦门银行个人柜面质押授信申请审批表</w:t>
      </w:r>
    </w:p>
    <w:bookmarkEnd w:id="0"/>
    <w:tbl>
      <w:tblPr>
        <w:tblStyle w:val="7"/>
        <w:tblW w:w="496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15"/>
        <w:gridCol w:w="719"/>
        <w:gridCol w:w="840"/>
        <w:gridCol w:w="1851"/>
        <w:gridCol w:w="84"/>
        <w:gridCol w:w="1571"/>
        <w:gridCol w:w="1645"/>
        <w:gridCol w:w="1653"/>
      </w:tblGrid>
      <w:tr>
        <w:trPr>
          <w:trHeight w:val="567" w:hRule="exac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申请人基本情况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  男       □  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证件类型</w:t>
            </w:r>
          </w:p>
        </w:tc>
        <w:tc>
          <w:tcPr>
            <w:tcW w:w="17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证件号码</w:t>
            </w:r>
          </w:p>
        </w:tc>
        <w:tc>
          <w:tcPr>
            <w:tcW w:w="16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户籍地</w:t>
            </w:r>
          </w:p>
        </w:tc>
        <w:tc>
          <w:tcPr>
            <w:tcW w:w="4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4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21" w:leftChars="-10" w:right="-220" w:rightChars="-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住宅电话/手机</w:t>
            </w:r>
          </w:p>
        </w:tc>
        <w:tc>
          <w:tcPr>
            <w:tcW w:w="17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住址邮编</w:t>
            </w:r>
          </w:p>
        </w:tc>
        <w:tc>
          <w:tcPr>
            <w:tcW w:w="16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紧急联系人</w:t>
            </w:r>
          </w:p>
        </w:tc>
        <w:tc>
          <w:tcPr>
            <w:tcW w:w="17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right="-107" w:rightChars="-5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6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贷款申请信息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申请金额</w:t>
            </w:r>
          </w:p>
        </w:tc>
        <w:tc>
          <w:tcPr>
            <w:tcW w:w="17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申请期限</w:t>
            </w:r>
          </w:p>
        </w:tc>
        <w:tc>
          <w:tcPr>
            <w:tcW w:w="16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</w:trPr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用途</w:t>
            </w:r>
          </w:p>
        </w:tc>
        <w:tc>
          <w:tcPr>
            <w:tcW w:w="17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asciiTheme="minorEastAsia" w:hAnsiTheme="minorEastAsia" w:eastAsiaTheme="minorEastAsia"/>
                <w:w w:val="105"/>
                <w:sz w:val="21"/>
                <w:szCs w:val="21"/>
              </w:rPr>
              <w:t>个人及家庭综合消费支出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bookmarkStart w:id="1" w:name="OLE_LINK3"/>
          </w:p>
          <w:bookmarkEnd w:id="1"/>
          <w:p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装修</w:t>
            </w:r>
          </w:p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还款方式</w:t>
            </w:r>
          </w:p>
        </w:tc>
        <w:tc>
          <w:tcPr>
            <w:tcW w:w="16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left="-94" w:leftChars="-4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到期一次性还本付息，利随本清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委托代扣账户户名</w:t>
            </w:r>
          </w:p>
        </w:tc>
        <w:tc>
          <w:tcPr>
            <w:tcW w:w="374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委托代扣账户账号</w:t>
            </w:r>
          </w:p>
        </w:tc>
        <w:tc>
          <w:tcPr>
            <w:tcW w:w="374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贷款担保方式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</w:trPr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质押物名称</w:t>
            </w:r>
          </w:p>
        </w:tc>
        <w:tc>
          <w:tcPr>
            <w:tcW w:w="17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 个人定期存单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 凭证式国债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 其他</w:t>
            </w:r>
            <w:bookmarkStart w:id="2" w:name="OLE_LINK2"/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bookmarkEnd w:id="2"/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120" w:rightChars="-5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质押物编号</w:t>
            </w:r>
          </w:p>
        </w:tc>
        <w:tc>
          <w:tcPr>
            <w:tcW w:w="16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质押物所有人</w:t>
            </w:r>
          </w:p>
        </w:tc>
        <w:tc>
          <w:tcPr>
            <w:tcW w:w="17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07" w:leftChars="-51" w:right="-120" w:rightChars="-5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质押物价值</w:t>
            </w:r>
          </w:p>
        </w:tc>
        <w:tc>
          <w:tcPr>
            <w:tcW w:w="16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贷款审批信息（银行填写）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授信金额</w:t>
            </w:r>
          </w:p>
        </w:tc>
        <w:tc>
          <w:tcPr>
            <w:tcW w:w="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授信期限</w:t>
            </w:r>
          </w:p>
        </w:tc>
        <w:tc>
          <w:tcPr>
            <w:tcW w:w="8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个月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贷款年利率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%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风险分类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正常类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关注类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次级类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可疑类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损失类</w:t>
            </w:r>
          </w:p>
          <w:p>
            <w:pPr>
              <w:widowControl/>
              <w:spacing w:line="360" w:lineRule="exac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exact"/>
        </w:trPr>
        <w:tc>
          <w:tcPr>
            <w:tcW w:w="16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调查意见：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调查责任人：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  <w:tc>
          <w:tcPr>
            <w:tcW w:w="1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审查意见：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审查责任人：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  <w:tc>
          <w:tcPr>
            <w:tcW w:w="16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审批意见：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审批责任人：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</w:tbl>
    <w:p>
      <w:pPr>
        <w:rPr>
          <w:rFonts w:hint="eastAsia"/>
        </w:rPr>
      </w:pPr>
    </w:p>
    <w:tbl>
      <w:tblPr>
        <w:tblStyle w:val="7"/>
        <w:tblW w:w="101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1"/>
        <w:gridCol w:w="5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同意质押声明</w:t>
            </w:r>
          </w:p>
        </w:tc>
      </w:tr>
      <w:tr>
        <w:trPr>
          <w:trHeight w:val="7068" w:hRule="exact"/>
        </w:trPr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after="156" w:afterLines="50" w:line="36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出质人声明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本人为上述质押物的合法持有人和有权处分人，本人同意若借款人未能按时足额偿还贷款本息，在超过到期日后贵行可立即处分质押物优先抵偿所欠贷款本息，不需再次征求本人的同意。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本人声明以上情况完全属实，并愿承担由此产生的法律责任。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56" w:beforeLines="50" w:line="400" w:lineRule="exact"/>
              <w:ind w:firstLine="420" w:firstLineChars="20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出质人签名：                   </w:t>
            </w:r>
          </w:p>
          <w:p>
            <w:pPr>
              <w:widowControl/>
              <w:wordWrap w:val="0"/>
              <w:spacing w:line="400" w:lineRule="exact"/>
              <w:ind w:firstLine="420" w:firstLineChars="200"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证件类型：  </w:t>
            </w:r>
          </w:p>
          <w:p>
            <w:pPr>
              <w:widowControl/>
              <w:wordWrap w:val="0"/>
              <w:spacing w:line="400" w:lineRule="exact"/>
              <w:ind w:firstLine="1050" w:firstLineChars="500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证件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号码：                   </w:t>
            </w:r>
          </w:p>
          <w:p>
            <w:pPr>
              <w:widowControl/>
              <w:wordWrap w:val="0"/>
              <w:spacing w:line="400" w:lineRule="exact"/>
              <w:ind w:firstLine="420" w:firstLineChars="20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年    月    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after="156" w:afterLines="50" w:line="36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财产共有人声明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本人知悉并同意出质人声明。本人声明以上情况完全属实，并愿承担由此产生的法律责任。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before="156" w:beforeLines="50" w:line="400" w:lineRule="exact"/>
              <w:ind w:firstLine="1050" w:firstLineChars="5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财产共有人签名：               </w:t>
            </w:r>
          </w:p>
          <w:p>
            <w:pPr>
              <w:widowControl/>
              <w:wordWrap w:val="0"/>
              <w:spacing w:line="400" w:lineRule="exact"/>
              <w:ind w:firstLine="1050" w:firstLineChars="500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证件类型：</w:t>
            </w:r>
          </w:p>
          <w:p>
            <w:pPr>
              <w:widowControl/>
              <w:wordWrap w:val="0"/>
              <w:spacing w:line="400" w:lineRule="exact"/>
              <w:ind w:firstLine="1050" w:firstLineChars="5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证件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号码：                  </w:t>
            </w:r>
          </w:p>
          <w:p>
            <w:pPr>
              <w:widowControl/>
              <w:wordWrap w:val="0"/>
              <w:spacing w:line="400" w:lineRule="exact"/>
              <w:ind w:firstLine="420" w:firstLineChars="20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年    月    日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</w:tbl>
    <w:p>
      <w:pPr>
        <w:spacing w:line="360" w:lineRule="exact"/>
        <w:rPr>
          <w:rFonts w:hint="eastAsia"/>
          <w:highlight w:val="yellow"/>
        </w:rPr>
      </w:pPr>
    </w:p>
    <w:sectPr>
      <w:pgSz w:w="11906" w:h="16838"/>
      <w:pgMar w:top="1440" w:right="926" w:bottom="1440" w:left="9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FE"/>
    <w:rsid w:val="00057F53"/>
    <w:rsid w:val="0006542D"/>
    <w:rsid w:val="000D6C2B"/>
    <w:rsid w:val="002101B5"/>
    <w:rsid w:val="002967CD"/>
    <w:rsid w:val="00336FF7"/>
    <w:rsid w:val="00386F82"/>
    <w:rsid w:val="00391FE6"/>
    <w:rsid w:val="00444B69"/>
    <w:rsid w:val="004A53A6"/>
    <w:rsid w:val="005211F8"/>
    <w:rsid w:val="00677052"/>
    <w:rsid w:val="00732257"/>
    <w:rsid w:val="00797339"/>
    <w:rsid w:val="007B3B1E"/>
    <w:rsid w:val="0084361B"/>
    <w:rsid w:val="008448F4"/>
    <w:rsid w:val="008B52CC"/>
    <w:rsid w:val="00903BFE"/>
    <w:rsid w:val="009109B2"/>
    <w:rsid w:val="0091270B"/>
    <w:rsid w:val="009151A3"/>
    <w:rsid w:val="00977840"/>
    <w:rsid w:val="00997CA0"/>
    <w:rsid w:val="009A630D"/>
    <w:rsid w:val="009F4819"/>
    <w:rsid w:val="00AA2987"/>
    <w:rsid w:val="00B25A2F"/>
    <w:rsid w:val="00B4627B"/>
    <w:rsid w:val="00BB2AA8"/>
    <w:rsid w:val="00BF2DB3"/>
    <w:rsid w:val="00C0653E"/>
    <w:rsid w:val="00C93693"/>
    <w:rsid w:val="00D43FFC"/>
    <w:rsid w:val="00DD5E07"/>
    <w:rsid w:val="00E2503C"/>
    <w:rsid w:val="00F446BD"/>
    <w:rsid w:val="00F551B1"/>
    <w:rsid w:val="00FD5AD9"/>
    <w:rsid w:val="010A3548"/>
    <w:rsid w:val="0CAE6EDD"/>
    <w:rsid w:val="0CBF7CB7"/>
    <w:rsid w:val="21BB1C63"/>
    <w:rsid w:val="223C6206"/>
    <w:rsid w:val="22690B02"/>
    <w:rsid w:val="41CF3DDB"/>
    <w:rsid w:val="4B29302C"/>
    <w:rsid w:val="533D5E1F"/>
    <w:rsid w:val="541C0862"/>
    <w:rsid w:val="55BA66A9"/>
    <w:rsid w:val="592B5B5A"/>
    <w:rsid w:val="596A09BC"/>
    <w:rsid w:val="5BC528FD"/>
    <w:rsid w:val="5D7825C2"/>
    <w:rsid w:val="72192C03"/>
    <w:rsid w:val="78C935D5"/>
    <w:rsid w:val="7D8234F7"/>
    <w:rsid w:val="7F6D4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177</Words>
  <Characters>1012</Characters>
  <Lines>8</Lines>
  <Paragraphs>2</Paragraphs>
  <TotalTime>2</TotalTime>
  <ScaleCrop>false</ScaleCrop>
  <LinksUpToDate>false</LinksUpToDate>
  <CharactersWithSpaces>1187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2012-01-17T08:46:00Z</dcterms:created>
  <dc:creator>MC SYSTEM</dc:creator>
  <cp:lastModifiedBy> </cp:lastModifiedBy>
  <cp:lastPrinted>2011-09-20T04:12:00Z</cp:lastPrinted>
  <dcterms:modified xsi:type="dcterms:W3CDTF">2025-01-20T09:25:56Z</dcterms:modified>
  <dc:title>厦门银行股份有限公司个人柜面质押贷款申请审批表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03C77C4609DD4EE7AB467ED0E157F421</vt:lpwstr>
  </property>
</Properties>
</file>