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2025年03月11日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2025年03月05日至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2025年03月11日开放申购/赎回。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2025-04-02至2025-04-08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2025-04-08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2025-04-09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2025-03-11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1.1087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1.2008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1.1087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1.1087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0.11%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2025-02-12至2025-03-11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2025-02-11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1.1086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1.1086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1.1086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2.16%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2025-01-08至2025-02-11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2025-01-07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1.1063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1.1063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1.1063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2024-12-04至2025-01-07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2025年03月12日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