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南银理财珠联璧合理财管理计划5号开放式公募人民币理财产品（Z11009）2025年06月20日开放公告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2025/06/20-2025/06/26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2025/06/27-2025/07/03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2025/07/04-2025/07/10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2025/07/11-2025/07/17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2025/07/18-2025/07/24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2025/07/25-2025/07/31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2.80%</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2025年06月20日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