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南银理财珠联璧合鑫逸稳增强两年50期封闭式公募人民币理财产品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南银理财珠联璧合鑫逸稳增强两年50期封闭式公募人民币理财产品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ZZ700322301182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Z7003223000100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Y40050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1.0627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4,384,224.61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Y41050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1,966,926.77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Y42050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1,874,552.50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53,510.71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773,238.83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323,352.15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59,181.50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