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hint="eastAsia" w:ascii="仿宋" w:hAnsi="仿宋" w:eastAsia="仿宋" w:cs="仿宋"/>
          <w:sz w:val="36"/>
        </w:rPr>
      </w:pPr>
      <w:bookmarkStart w:id="0" w:name="_GoBack"/>
      <w:bookmarkEnd w:id="0"/>
      <w:r>
        <w:rPr>
          <w:rFonts w:hint="eastAsia" w:ascii="仿宋" w:hAnsi="仿宋" w:eastAsia="仿宋" w:cs="仿宋"/>
          <w:sz w:val="36"/>
        </w:rPr>
        <w:drawing>
          <wp:inline distT="0" distB="0" distL="114300" distR="114300">
            <wp:extent cx="2767330" cy="467360"/>
            <wp:effectExtent l="0" t="0" r="13970" b="889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4"/>
                    <a:stretch>
                      <a:fillRect/>
                    </a:stretch>
                  </pic:blipFill>
                  <pic:spPr>
                    <a:xfrm>
                      <a:off x="0" y="0"/>
                      <a:ext cx="2767330" cy="467360"/>
                    </a:xfrm>
                    <a:prstGeom prst="rect">
                      <a:avLst/>
                    </a:prstGeom>
                    <a:noFill/>
                    <a:ln>
                      <a:noFill/>
                    </a:ln>
                  </pic:spPr>
                </pic:pic>
              </a:graphicData>
            </a:graphic>
          </wp:inline>
        </w:drawing>
      </w:r>
    </w:p>
    <w:p>
      <w:pPr>
        <w:spacing w:line="360" w:lineRule="auto"/>
        <w:jc w:val="center"/>
        <w:rPr>
          <w:rFonts w:hint="eastAsia" w:ascii="微软简标宋" w:eastAsia="微软简标宋"/>
          <w:sz w:val="32"/>
        </w:rPr>
      </w:pPr>
      <w:r>
        <w:rPr>
          <w:rFonts w:hint="eastAsia" w:ascii="方正小标宋_GBK" w:hAnsi="方正小标宋_GBK" w:eastAsia="方正小标宋_GBK" w:cs="方正小标宋_GBK"/>
          <w:sz w:val="32"/>
        </w:rPr>
        <w:t>华夏理财有限责任公司理财产品风险揭示书</w:t>
      </w:r>
    </w:p>
    <w:p>
      <w:pPr>
        <w:spacing w:line="360" w:lineRule="auto"/>
        <w:rPr>
          <w:rFonts w:ascii="宋体" w:hAnsi="宋体" w:cs="宋体"/>
          <w:sz w:val="24"/>
        </w:rPr>
      </w:pPr>
    </w:p>
    <w:p>
      <w:pPr>
        <w:spacing w:line="360" w:lineRule="auto"/>
        <w:rPr>
          <w:rFonts w:hint="eastAsia" w:ascii="仿宋" w:hAnsi="仿宋" w:eastAsia="仿宋" w:cs="仿宋"/>
          <w:szCs w:val="21"/>
        </w:rPr>
      </w:pPr>
      <w:r>
        <w:rPr>
          <w:rFonts w:hint="eastAsia" w:ascii="仿宋" w:hAnsi="仿宋" w:eastAsia="仿宋" w:cs="仿宋"/>
          <w:szCs w:val="21"/>
        </w:rPr>
        <w:t>尊敬的投资者：</w:t>
      </w:r>
      <w:r>
        <w:rPr>
          <w:rFonts w:hint="eastAsia" w:ascii="仿宋" w:hAnsi="仿宋" w:eastAsia="仿宋" w:cs="仿宋"/>
          <w:szCs w:val="21"/>
        </w:rPr>
        <w:tab/>
      </w:r>
    </w:p>
    <w:p>
      <w:pPr>
        <w:spacing w:line="360" w:lineRule="auto"/>
        <w:ind w:firstLine="422" w:firstLineChars="200"/>
        <w:rPr>
          <w:rFonts w:hint="eastAsia" w:ascii="仿宋" w:hAnsi="仿宋" w:eastAsia="仿宋" w:cs="仿宋"/>
          <w:szCs w:val="21"/>
        </w:rPr>
      </w:pPr>
      <w:r>
        <w:rPr>
          <w:rFonts w:hint="eastAsia" w:ascii="仿宋" w:hAnsi="仿宋" w:eastAsia="仿宋" w:cs="仿宋"/>
          <w:b/>
          <w:szCs w:val="21"/>
        </w:rPr>
        <w:t>理财非存款、产品有风险、投资须谨慎。</w:t>
      </w:r>
      <w:r>
        <w:rPr>
          <w:rFonts w:hint="eastAsia" w:ascii="仿宋" w:hAnsi="仿宋" w:eastAsia="仿宋" w:cs="仿宋"/>
          <w:szCs w:val="21"/>
        </w:rPr>
        <w:t>由于理财资金在管理运用过程中，可能会面临多种风险因素，根据国家金融监督管理总局相关监管规定，在您选择购买华夏理财有限责任公司（以下简称：华夏理财/本公司）理财产品前，请仔细阅读以下重要内容：</w:t>
      </w:r>
    </w:p>
    <w:p>
      <w:pPr>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一、风险揭示</w:t>
      </w:r>
    </w:p>
    <w:p>
      <w:pPr>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1.关联关系风险：理财产品的代理销售机构（以下简称“代销机构”）与托管机构可能为产品管理人的关联方，</w:t>
      </w:r>
      <w:r>
        <w:rPr>
          <w:rFonts w:hint="eastAsia" w:ascii="仿宋" w:hAnsi="仿宋" w:eastAsia="仿宋" w:cs="仿宋"/>
          <w:b/>
          <w:szCs w:val="21"/>
        </w:rPr>
        <w:t>包括但不限于管理人控股股东华夏银行股份有限公司，以及其他根据法律法规和金融监督管理部门相关规定认定的关联方。华夏理财已按规定履行相应的审批或备案程序，并进行充分披露。理财产品可能涉及的关联交易类型包括但不限于投资管理人关联方发行或承销的证券、发行的资产管理产品等。尽管管理人承诺与关联方开展的各项关联交易严格遵循商业原则和市场价格原则，但仍无法排除因关联交易而影响理财产品净值的可能，进而给投资者造成潜在风险。</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2.本金及理财收益风险：本理财产品不保证本金及理财收益，理财收益来源于理财产品项下投资组合的回报，容易受到企业信用状况变化、市场利率变化、汇率变化、投资组合运作情况以及投资管理方投资能力等因素的影响，在最不利的情况下，理财产品收益率可能为零，并有可能损失本金，由此产生的风险由投资者自行承担。</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3.信用风险：如理财产品所投资的资产发行人、资产管理计划管理人、信托受托人、债务人、担保人（如有）等相关主体发生违约，可能导致无法按时支付理财本金及理财收益，进而导致理财产品收益为零甚至本金遭受损失。</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4.市场风险：本理财产品为非保本浮动收益净值型理财产品，不排除因资产价格、利率、信用、汇率以及国家政策等的变动导致理财产品净值遭受损失的可能。</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5.流动性风险：除非出现理财产品说明书约定的情况，投资者无权随时提前赎回或终止理财产品，可能导致投资者需要资金时不能随时变现，并可能丧失其他投资机会。</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6.投资风险：理财产品的实际收益率取决于所投资金融工具的收益率，投资者应对此有充分的认识。本风险揭示书中任何业绩基准、收益示例或类似表述均不具有法律约束力，不代表投资者可能获得的实际收益，亦不构成华夏理财/代销机构对理财产品的任何收益承诺。</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7.汇率风险：投资境外资产时，以非本币计价的各类资产受汇率波动影响而引起本币估值下的委托财产的价格波动的风险。若理财产品的投资及收益币种是人民币，在以人民币投资外汇计价资产时，除了投资资产本身的收益/损失外，汇率变化会带来额外的损失或收益，从而对投资者收益产生影响；反之亦然。</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8.法律及政策风险：理财产品是针对当前的相关法规和政策设计的。如国家宏观政策以及市场相关法规政策发生变化，可能影响理财产品的销售规则、投资运作和产品收益，甚至造成本金损失。</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9.理财产品不成立风险：募集期结束，如理财产品募集总金额未达到发行规模下限；或者市场发生重大变化</w:t>
      </w:r>
      <w:r>
        <w:rPr>
          <w:rFonts w:hint="eastAsia" w:ascii="仿宋" w:hAnsi="仿宋" w:eastAsia="仿宋"/>
          <w:b w:val="0"/>
          <w:bCs w:val="0"/>
          <w:szCs w:val="21"/>
          <w:lang w:eastAsia="zh-CN"/>
        </w:rPr>
        <w:t>、</w:t>
      </w:r>
      <w:r>
        <w:rPr>
          <w:rFonts w:hint="eastAsia" w:ascii="仿宋" w:hAnsi="仿宋" w:eastAsia="仿宋"/>
          <w:b w:val="0"/>
          <w:bCs w:val="0"/>
          <w:szCs w:val="21"/>
          <w:lang w:val="en-US" w:eastAsia="zh-CN"/>
        </w:rPr>
        <w:t>募集期内市场出现剧烈波动的</w:t>
      </w:r>
      <w:r>
        <w:rPr>
          <w:rFonts w:hint="eastAsia" w:ascii="仿宋" w:hAnsi="仿宋" w:eastAsia="仿宋" w:cs="仿宋"/>
          <w:szCs w:val="21"/>
        </w:rPr>
        <w:t>，华夏理财无法或者经其合理判断难以按照理财产品说明书向投资者提供理财产品；</w:t>
      </w:r>
      <w:r>
        <w:rPr>
          <w:rFonts w:hint="eastAsia" w:ascii="仿宋" w:hAnsi="仿宋" w:eastAsia="仿宋"/>
          <w:b w:val="0"/>
          <w:bCs w:val="0"/>
          <w:szCs w:val="21"/>
          <w:lang w:val="en-US" w:eastAsia="zh-CN"/>
        </w:rPr>
        <w:t>或其他非管理人的原因导致理财产品无法投资于理财产品合同所约定的投资范围；</w:t>
      </w:r>
      <w:r>
        <w:rPr>
          <w:rFonts w:hint="eastAsia" w:ascii="仿宋" w:hAnsi="仿宋" w:eastAsia="仿宋" w:cs="仿宋"/>
          <w:szCs w:val="21"/>
        </w:rPr>
        <w:t>或者法律法规、监管规定、国家政策发生变化导致无法按照理财产品说明书向投资者提供理财产品，</w:t>
      </w:r>
      <w:r>
        <w:rPr>
          <w:rFonts w:hint="eastAsia" w:ascii="仿宋" w:hAnsi="仿宋" w:eastAsia="仿宋"/>
          <w:b w:val="0"/>
          <w:bCs w:val="0"/>
          <w:szCs w:val="21"/>
          <w:lang w:val="en-US" w:eastAsia="zh-CN"/>
        </w:rPr>
        <w:t>或发生其他导致理财产品难以成立的原因的，经管理人谨慎合理判断难以按照理财产品合同约定向投资者提供本理财产品，</w:t>
      </w:r>
      <w:r>
        <w:rPr>
          <w:rFonts w:hint="eastAsia" w:ascii="仿宋" w:hAnsi="仿宋" w:eastAsia="仿宋" w:cs="仿宋"/>
          <w:szCs w:val="21"/>
        </w:rPr>
        <w:t>华夏理财有权宣布理财产品不成立。</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10.提前终止风险：如遇理财产品说明书的提前终止权条款约定的情形，华夏理财有权提前终止理财产品，投资者可能无法实现期初预计的收益、收益为零甚至损失理财本金。</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11.延期风险：如因理财产品投资的资产发行人、资产管理计划管理人、信托受托人、债务人、担保人（如有）等主体发生违约，导致理财产品不能按时偿付本金及理财收益；或因市场成交量不足、资产限制赎回、暂停交易、缺乏意愿交易对手等原因，管理人未能及时完成资产变现，则理财产品期限将相应延长。</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12.信息传递风险：华夏理财按照理财产品说明书有关信息披露的约定，发布理财产品的信息。投资者应根据信息披露的约定及时查询。如果投资者因未及时查询而未能及时了解理财产品信息，并由此影响投资者的投资决策，因此产生的责任和风险由投资者自行承担。另外，投资者预留在华夏理财/代销机构的有效联系方式变更的，应及时通知华夏理财/代销机构。因投资者未及时告知导致的信息传递风险由投资者自行承担。</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13.其他风险：指由于自然灾害、战争或国家政策变化等不能预见、不能避免、不能克服的不可抗力或非华夏理财原因发生的计算机系统故障、网络故障、通讯故障、电力故障等导致理财资产收益降低或损失，进而影响理财产品收益和本金安全。</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lang w:val="en-US" w:eastAsia="zh-CN"/>
        </w:rPr>
        <w:t>本风险揭示书所揭示事项仅为列举性质，未能详尽列明投资者参与本理财产品所面临的的全部风险和可能导致投资者资产损失的全部因素。除上述风险外，包括但不限于理财产品说明书中的风险揭示内容（</w:t>
      </w:r>
      <w:r>
        <w:rPr>
          <w:rFonts w:hint="eastAsia" w:ascii="仿宋" w:hAnsi="仿宋" w:eastAsia="仿宋" w:cs="仿宋"/>
          <w:b/>
          <w:bCs/>
          <w:szCs w:val="21"/>
          <w:lang w:val="en-US" w:eastAsia="zh-CN"/>
        </w:rPr>
        <w:t>特别是</w:t>
      </w:r>
      <w:r>
        <w:rPr>
          <w:rFonts w:hint="eastAsia" w:ascii="仿宋" w:hAnsi="仿宋" w:eastAsia="仿宋" w:cs="仿宋"/>
          <w:b/>
        </w:rPr>
        <w:t>本产品特有风险说明</w:t>
      </w:r>
      <w:r>
        <w:rPr>
          <w:rFonts w:hint="eastAsia" w:ascii="仿宋" w:hAnsi="仿宋" w:eastAsia="仿宋" w:cs="仿宋"/>
          <w:szCs w:val="21"/>
          <w:lang w:val="en-US" w:eastAsia="zh-CN"/>
        </w:rPr>
        <w:t>），以及其他可能可能潜在的、目前无法预见的风险，从而对理财产品净值及投资者收益造成不利影响。</w:t>
      </w:r>
    </w:p>
    <w:p>
      <w:pPr>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二、投资者提示</w:t>
      </w:r>
    </w:p>
    <w:p>
      <w:pPr>
        <w:autoSpaceDE w:val="0"/>
        <w:autoSpaceDN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在购买本公司理财产品前，应仔细阅读理财产品销售文件的全部内容，其中理财产品销售文件包含本风险揭示书、理财产品投资协议书、</w:t>
      </w:r>
      <w:r>
        <w:rPr>
          <w:rFonts w:hint="eastAsia" w:ascii="仿宋" w:hAnsi="仿宋" w:eastAsia="仿宋" w:cs="仿宋"/>
          <w:color w:val="000000"/>
          <w:szCs w:val="21"/>
        </w:rPr>
        <w:t>销售（代理销售）协议书、理财产品说明书、投资者权益须知及后续对上述文件的有效修订及补充；销售机构提供的经投资者确认的交易申请单（如有）及回单（如有）为理财产品销售文件的有效构成</w:t>
      </w:r>
      <w:r>
        <w:rPr>
          <w:rFonts w:hint="eastAsia" w:ascii="仿宋" w:hAnsi="仿宋" w:eastAsia="仿宋" w:cs="仿宋"/>
          <w:szCs w:val="21"/>
        </w:rPr>
        <w:t>。请了解理财产品的所有相关情况，</w:t>
      </w:r>
      <w:r>
        <w:rPr>
          <w:rFonts w:hint="eastAsia" w:ascii="仿宋" w:hAnsi="仿宋" w:eastAsia="仿宋" w:cs="仿宋"/>
          <w:b/>
          <w:szCs w:val="21"/>
        </w:rPr>
        <w:t>尤其是理财产品说明书中的风险揭示内容</w:t>
      </w:r>
      <w:r>
        <w:rPr>
          <w:rFonts w:hint="eastAsia" w:ascii="仿宋" w:hAnsi="仿宋" w:eastAsia="仿宋" w:cs="仿宋"/>
          <w:szCs w:val="21"/>
        </w:rPr>
        <w:t>。此外，还应了解所购买理财产品的类型特点和存在的最不利投资情形：</w:t>
      </w:r>
    </w:p>
    <w:p>
      <w:pPr>
        <w:spacing w:line="360" w:lineRule="auto"/>
        <w:ind w:firstLine="422" w:firstLineChars="200"/>
        <w:rPr>
          <w:rFonts w:hint="eastAsia" w:ascii="仿宋" w:hAnsi="仿宋" w:eastAsia="仿宋" w:cs="仿宋"/>
          <w:kern w:val="0"/>
          <w:szCs w:val="21"/>
        </w:rPr>
      </w:pPr>
      <w:r>
        <w:rPr>
          <w:rFonts w:hint="eastAsia" w:ascii="仿宋" w:hAnsi="仿宋" w:eastAsia="仿宋" w:cs="仿宋"/>
          <w:b/>
          <w:bCs/>
          <w:szCs w:val="21"/>
        </w:rPr>
        <w:t>1.产品特点确认：</w:t>
      </w:r>
      <w:r>
        <w:rPr>
          <w:rFonts w:hint="eastAsia" w:ascii="仿宋" w:hAnsi="仿宋" w:eastAsia="仿宋" w:cs="仿宋"/>
          <w:kern w:val="0"/>
          <w:szCs w:val="21"/>
        </w:rPr>
        <w:t>请您注意投资风险，仔细阅读理财产品销售文件，了解理财产品具体情况：</w:t>
      </w:r>
    </w:p>
    <w:p>
      <w:pPr>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（1）确认已经了解产品的特点，包括收益类型、投资期限、风险要素、投资范围、适合投资者范围等；</w:t>
      </w:r>
    </w:p>
    <w:p>
      <w:pPr>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（2）确认已经了解产品的业绩比较基准及募集/开放期购买、赎回、撤销交易申请、资金扣划及到账相关规则；</w:t>
      </w:r>
    </w:p>
    <w:p>
      <w:pPr>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（3）确认已经了解产品流动性，包括产品是否允许客户撤销申请、是否允许客户提前赎回、管理人是否有权提前终止、产品交易日、交易时间、收益计算依据等要点。</w:t>
      </w:r>
    </w:p>
    <w:p>
      <w:pPr>
        <w:spacing w:line="360" w:lineRule="auto"/>
        <w:ind w:firstLine="422" w:firstLineChars="200"/>
        <w:rPr>
          <w:rFonts w:hint="eastAsia" w:ascii="仿宋" w:hAnsi="仿宋" w:eastAsia="仿宋" w:cs="仿宋"/>
          <w:szCs w:val="21"/>
        </w:rPr>
      </w:pPr>
      <w:r>
        <w:rPr>
          <w:rFonts w:hint="eastAsia" w:ascii="仿宋" w:hAnsi="仿宋" w:eastAsia="仿宋" w:cs="仿宋"/>
          <w:b/>
          <w:bCs/>
          <w:kern w:val="0"/>
          <w:szCs w:val="21"/>
        </w:rPr>
        <w:t>2.</w:t>
      </w:r>
      <w:r>
        <w:rPr>
          <w:rFonts w:hint="eastAsia" w:ascii="仿宋" w:hAnsi="仿宋" w:eastAsia="仿宋" w:cs="仿宋"/>
          <w:b/>
          <w:bCs/>
          <w:szCs w:val="21"/>
        </w:rPr>
        <w:t>产品风险告知：</w:t>
      </w:r>
      <w:r>
        <w:rPr>
          <w:rFonts w:hint="eastAsia" w:ascii="仿宋" w:hAnsi="仿宋" w:eastAsia="仿宋" w:cs="仿宋"/>
          <w:szCs w:val="21"/>
        </w:rPr>
        <w:t>本理财产品为</w:t>
      </w:r>
      <w:r>
        <w:rPr>
          <w:rFonts w:hint="eastAsia" w:ascii="仿宋" w:hAnsi="仿宋" w:eastAsia="仿宋" w:cs="仿宋"/>
          <w:color w:val="000000"/>
          <w:szCs w:val="21"/>
          <w:u w:val="single"/>
        </w:rPr>
        <w:t xml:space="preserve">　 </w:t>
      </w:r>
      <w:r>
        <w:rPr>
          <w:rFonts w:hint="eastAsia" w:ascii="微软简仿宋" w:eastAsia="微软简仿宋"/>
          <w:color w:val="000000"/>
          <w:szCs w:val="21"/>
          <w:u w:val="single"/>
        </w:rPr>
        <w:t>净值型</w:t>
      </w:r>
      <w:r>
        <w:rPr>
          <w:rFonts w:hint="eastAsia" w:ascii="仿宋" w:hAnsi="仿宋" w:eastAsia="仿宋" w:cs="仿宋"/>
          <w:color w:val="000000"/>
          <w:szCs w:val="21"/>
          <w:u w:val="single"/>
        </w:rPr>
        <w:t xml:space="preserve">    </w:t>
      </w:r>
      <w:r>
        <w:rPr>
          <w:rFonts w:hint="eastAsia" w:ascii="仿宋" w:hAnsi="仿宋" w:eastAsia="仿宋" w:cs="仿宋"/>
          <w:kern w:val="0"/>
          <w:szCs w:val="21"/>
        </w:rPr>
        <w:t>，产品代码为</w:t>
      </w:r>
      <w:r>
        <w:rPr>
          <w:rFonts w:hint="eastAsia" w:ascii="仿宋" w:hAnsi="仿宋" w:eastAsia="仿宋" w:cs="仿宋"/>
          <w:color w:val="000000"/>
          <w:szCs w:val="21"/>
          <w:u w:val="single"/>
        </w:rPr>
        <w:t xml:space="preserve">　  </w:t>
      </w:r>
      <w:r>
        <w:rPr>
          <w:rFonts w:hint="eastAsia" w:ascii="微软简仿宋" w:eastAsia="微软简仿宋"/>
          <w:color w:val="000000"/>
          <w:szCs w:val="21"/>
          <w:u w:val="single"/>
        </w:rPr>
        <w:t>26111035H</w:t>
      </w:r>
      <w:r>
        <w:rPr>
          <w:rFonts w:hint="eastAsia" w:ascii="微软简仿宋" w:eastAsia="微软简仿宋"/>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，期限为</w:t>
      </w:r>
      <w:r>
        <w:rPr>
          <w:rFonts w:hint="eastAsia" w:ascii="仿宋" w:hAnsi="仿宋" w:eastAsia="仿宋" w:cs="仿宋"/>
          <w:color w:val="000000"/>
          <w:szCs w:val="21"/>
          <w:u w:val="single"/>
        </w:rPr>
        <w:t xml:space="preserve"> </w:t>
      </w:r>
      <w:r>
        <w:rPr>
          <w:rFonts w:hint="eastAsia" w:ascii="微软简仿宋" w:eastAsia="微软简仿宋"/>
          <w:color w:val="000000"/>
          <w:szCs w:val="21"/>
          <w:u w:val="single"/>
        </w:rPr>
        <w:t>182天</w:t>
      </w:r>
      <w:r>
        <w:rPr>
          <w:rFonts w:hint="eastAsia" w:ascii="微软简仿宋" w:eastAsia="微软简仿宋"/>
          <w:color w:val="00000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，具体信息详见产品说明书，风</w:t>
      </w:r>
      <w:r>
        <w:rPr>
          <w:rFonts w:hint="eastAsia" w:ascii="仿宋" w:hAnsi="仿宋" w:eastAsia="仿宋" w:cs="仿宋"/>
          <w:kern w:val="0"/>
          <w:szCs w:val="21"/>
        </w:rPr>
        <w:t>险评级为</w:t>
      </w:r>
      <w:r>
        <w:rPr>
          <w:rFonts w:hint="eastAsia" w:ascii="仿宋" w:hAnsi="仿宋" w:eastAsia="仿宋" w:cs="仿宋"/>
          <w:color w:val="000000"/>
          <w:szCs w:val="21"/>
          <w:u w:val="single"/>
        </w:rPr>
        <w:t>　</w:t>
      </w:r>
      <w:r>
        <w:rPr>
          <w:rFonts w:hint="eastAsia" w:ascii="微软简仿宋" w:eastAsia="微软简仿宋"/>
          <w:color w:val="000000"/>
          <w:szCs w:val="21"/>
          <w:u w:val="single"/>
        </w:rPr>
        <w:t>PR2级（中低风险）</w:t>
      </w:r>
      <w:r>
        <w:rPr>
          <w:rFonts w:hint="eastAsia" w:ascii="微软简仿宋" w:hAnsi="宋体" w:eastAsia="微软简仿宋" w:cs="宋体"/>
          <w:kern w:val="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kern w:val="0"/>
          <w:szCs w:val="21"/>
        </w:rPr>
        <w:t>，</w:t>
      </w:r>
      <w:r>
        <w:rPr>
          <w:rFonts w:hint="eastAsia" w:ascii="仿宋" w:hAnsi="仿宋" w:eastAsia="仿宋" w:cs="仿宋"/>
          <w:color w:val="000000"/>
          <w:szCs w:val="21"/>
        </w:rPr>
        <w:t>发行方式</w:t>
      </w:r>
      <w:r>
        <w:rPr>
          <w:rFonts w:hint="eastAsia" w:ascii="仿宋" w:hAnsi="仿宋" w:eastAsia="仿宋" w:cs="仿宋"/>
          <w:kern w:val="0"/>
          <w:szCs w:val="21"/>
        </w:rPr>
        <w:t>为</w:t>
      </w:r>
      <w:r>
        <w:rPr>
          <w:rFonts w:hint="eastAsia" w:ascii="仿宋" w:hAnsi="仿宋" w:eastAsia="仿宋" w:cs="仿宋"/>
          <w:color w:val="000000"/>
          <w:szCs w:val="21"/>
          <w:u w:val="single"/>
        </w:rPr>
        <w:t xml:space="preserve">  </w:t>
      </w:r>
      <w:r>
        <w:rPr>
          <w:rFonts w:hint="eastAsia" w:ascii="宋体" w:hAnsi="宋体" w:cs="宋体"/>
          <w:color w:val="000000"/>
          <w:szCs w:val="21"/>
          <w:u w:val="single"/>
        </w:rPr>
        <w:t>公募</w:t>
      </w:r>
      <w:r>
        <w:rPr>
          <w:rFonts w:hint="eastAsia" w:ascii="微软简仿宋" w:eastAsia="微软简仿宋"/>
          <w:color w:val="000000"/>
          <w:szCs w:val="21"/>
        </w:rPr>
        <w:t/>
      </w:r>
      <w:r>
        <w:rPr>
          <w:rFonts w:hint="eastAsia" w:ascii="宋体" w:hAnsi="宋体" w:cs="宋体"/>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w:t>
      </w:r>
      <w:r>
        <w:rPr>
          <w:rFonts w:hint="eastAsia" w:ascii="仿宋" w:hAnsi="仿宋" w:eastAsia="仿宋" w:cs="仿宋"/>
          <w:kern w:val="0"/>
          <w:szCs w:val="21"/>
        </w:rPr>
        <w:t>适合</w:t>
      </w:r>
      <w:r>
        <w:rPr>
          <w:rFonts w:hint="eastAsia" w:ascii="仿宋" w:hAnsi="仿宋" w:eastAsia="仿宋" w:cs="仿宋"/>
          <w:bCs/>
          <w:szCs w:val="21"/>
        </w:rPr>
        <w:t>□</w:t>
      </w:r>
      <w:r>
        <w:rPr>
          <w:rFonts w:hint="eastAsia" w:ascii="仿宋" w:hAnsi="仿宋" w:eastAsia="仿宋" w:cs="仿宋"/>
          <w:kern w:val="0"/>
          <w:szCs w:val="21"/>
        </w:rPr>
        <w:t>风险评估评定为</w:t>
      </w:r>
      <w:r>
        <w:rPr>
          <w:rFonts w:hint="eastAsia" w:ascii="微软简仿宋" w:eastAsia="微软简仿宋"/>
          <w:color w:val="000000"/>
          <w:szCs w:val="21"/>
          <w:u w:val="single"/>
        </w:rPr>
        <w:t>CR2（稳健型）, CR3（平衡型）, CR4（进取型）, CR5（激进型）</w:t>
      </w:r>
      <w:r>
        <w:rPr>
          <w:rFonts w:hint="eastAsia" w:ascii="微软简仿宋" w:eastAsia="微软简仿宋"/>
          <w:color w:val="00000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kern w:val="0"/>
          <w:szCs w:val="21"/>
        </w:rPr>
        <w:t>普通投资者、</w:t>
      </w:r>
      <w:r>
        <w:rPr>
          <w:rFonts w:hint="eastAsia" w:ascii="仿宋" w:hAnsi="仿宋" w:eastAsia="仿宋" w:cs="仿宋"/>
          <w:bCs/>
          <w:szCs w:val="21"/>
        </w:rPr>
        <w:t>□</w:t>
      </w:r>
      <w:r>
        <w:rPr>
          <w:rFonts w:hint="eastAsia" w:ascii="仿宋" w:hAnsi="仿宋" w:eastAsia="仿宋" w:cs="仿宋"/>
          <w:kern w:val="0"/>
          <w:szCs w:val="21"/>
        </w:rPr>
        <w:t>专业投资者（如需进行风险承受能力评估，风险评估应评定为</w:t>
      </w:r>
      <w:r>
        <w:rPr>
          <w:rFonts w:hint="eastAsia" w:ascii="仿宋" w:hAnsi="仿宋" w:eastAsia="仿宋" w:cs="仿宋"/>
          <w:color w:val="000000"/>
          <w:szCs w:val="21"/>
          <w:u w:val="single"/>
        </w:rPr>
        <w:t>　</w:t>
      </w:r>
      <w:r>
        <w:rPr>
          <w:rFonts w:hint="eastAsia" w:ascii="微软简仿宋" w:eastAsia="微软简仿宋"/>
          <w:color w:val="000000"/>
          <w:szCs w:val="21"/>
          <w:u w:val="single"/>
        </w:rPr>
        <w:t>CR2（稳健型）, CR3（平衡型）, CR4（进取型）, CR5（激进型）</w:t>
      </w:r>
      <w:r>
        <w:rPr>
          <w:rFonts w:hint="eastAsia" w:ascii="微软简仿宋" w:eastAsia="微软简仿宋"/>
          <w:color w:val="00000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kern w:val="0"/>
          <w:szCs w:val="21"/>
        </w:rPr>
        <w:t>）。</w:t>
      </w:r>
      <w:r>
        <w:rPr>
          <w:rFonts w:hint="eastAsia" w:ascii="仿宋" w:hAnsi="仿宋" w:eastAsia="仿宋"/>
          <w:b/>
          <w:szCs w:val="21"/>
        </w:rPr>
        <w:t>本理财产品存续期内，产品风险评级可能会根据市场变化调整。</w:t>
      </w:r>
    </w:p>
    <w:p>
      <w:pPr>
        <w:spacing w:line="360" w:lineRule="auto"/>
        <w:ind w:firstLine="420" w:firstLineChars="200"/>
        <w:rPr>
          <w:rFonts w:hint="eastAsia" w:ascii="仿宋" w:hAnsi="仿宋" w:eastAsia="仿宋" w:cs="仿宋"/>
          <w:szCs w:val="21"/>
        </w:rPr>
      </w:pPr>
      <w:r>
        <w:rPr>
          <w:rFonts w:hint="eastAsia" w:ascii="仿宋" w:hAnsi="仿宋" w:eastAsia="仿宋" w:cs="仿宋"/>
          <w:kern w:val="0"/>
          <w:szCs w:val="21"/>
        </w:rPr>
        <w:t>示例：假设投资者投资本金为10,000元人民币，</w:t>
      </w:r>
      <w:r>
        <w:rPr>
          <w:rFonts w:hint="eastAsia" w:ascii="仿宋" w:hAnsi="仿宋" w:eastAsia="仿宋" w:cs="仿宋"/>
          <w:b/>
          <w:kern w:val="0"/>
          <w:szCs w:val="21"/>
        </w:rPr>
        <w:t>最不利投资情形</w:t>
      </w:r>
      <w:r>
        <w:rPr>
          <w:rFonts w:hint="eastAsia" w:ascii="仿宋" w:hAnsi="仿宋" w:eastAsia="仿宋" w:cs="仿宋"/>
          <w:kern w:val="0"/>
          <w:szCs w:val="21"/>
        </w:rPr>
        <w:t>下</w:t>
      </w:r>
      <w:r>
        <w:rPr>
          <w:rFonts w:hint="eastAsia" w:ascii="仿宋" w:hAnsi="仿宋" w:eastAsia="仿宋" w:cs="仿宋"/>
          <w:szCs w:val="21"/>
        </w:rPr>
        <w:t>将无法获得理财收益，甚至损失全部理财本金。</w:t>
      </w:r>
    </w:p>
    <w:p>
      <w:pPr>
        <w:spacing w:line="360" w:lineRule="auto"/>
        <w:ind w:firstLine="422" w:firstLineChars="200"/>
        <w:rPr>
          <w:rFonts w:hint="eastAsia" w:ascii="仿宋" w:hAnsi="仿宋" w:eastAsia="仿宋" w:cs="仿宋"/>
          <w:szCs w:val="21"/>
        </w:rPr>
      </w:pPr>
      <w:r>
        <w:rPr>
          <w:rFonts w:hint="eastAsia" w:ascii="仿宋" w:hAnsi="仿宋" w:eastAsia="仿宋" w:cs="仿宋"/>
          <w:b/>
          <w:kern w:val="0"/>
          <w:szCs w:val="21"/>
        </w:rPr>
        <w:t>理财产品有投资风险，不保证理财本金和理财收益，您应当充分认识投资风险，谨慎投资。</w:t>
      </w:r>
      <w:r>
        <w:rPr>
          <w:rFonts w:hint="eastAsia" w:ascii="仿宋" w:hAnsi="仿宋" w:eastAsia="仿宋" w:cs="仿宋"/>
          <w:szCs w:val="21"/>
        </w:rPr>
        <w:t>各风险等级</w:t>
      </w:r>
      <w:r>
        <w:rPr>
          <w:rFonts w:hint="eastAsia" w:ascii="仿宋" w:hAnsi="仿宋" w:eastAsia="仿宋" w:cs="仿宋"/>
          <w:kern w:val="0"/>
          <w:szCs w:val="21"/>
        </w:rPr>
        <w:t>理财</w:t>
      </w:r>
      <w:r>
        <w:rPr>
          <w:rFonts w:hint="eastAsia" w:ascii="仿宋" w:hAnsi="仿宋" w:eastAsia="仿宋" w:cs="仿宋"/>
          <w:szCs w:val="21"/>
        </w:rPr>
        <w:t>产品的风险水平告知如下（产品风险等级为内部评级，仅供参考）：</w:t>
      </w:r>
    </w:p>
    <w:tbl>
      <w:tblPr>
        <w:tblStyle w:val="9"/>
        <w:tblW w:w="0" w:type="auto"/>
        <w:jc w:val="center"/>
        <w:tblLayout w:type="fixed"/>
        <w:tblCellMar>
          <w:top w:w="0" w:type="dxa"/>
          <w:left w:w="108" w:type="dxa"/>
          <w:bottom w:w="0" w:type="dxa"/>
          <w:right w:w="108" w:type="dxa"/>
        </w:tblCellMar>
      </w:tblPr>
      <w:tblGrid>
        <w:gridCol w:w="1289"/>
        <w:gridCol w:w="1276"/>
        <w:gridCol w:w="5570"/>
      </w:tblGrid>
      <w:tr>
        <w:tblPrEx>
          <w:tblCellMar>
            <w:top w:w="0" w:type="dxa"/>
            <w:left w:w="108" w:type="dxa"/>
            <w:bottom w:w="0" w:type="dxa"/>
            <w:right w:w="108" w:type="dxa"/>
          </w:tblCellMar>
        </w:tblPrEx>
        <w:trPr>
          <w:trHeight w:val="375" w:hRule="atLeast"/>
          <w:tblHeader/>
          <w:jc w:val="center"/>
        </w:trPr>
        <w:tc>
          <w:tcPr>
            <w:tcW w:w="1289"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Cs w:val="21"/>
              </w:rPr>
            </w:pPr>
            <w:r>
              <w:rPr>
                <w:rFonts w:hint="eastAsia" w:ascii="仿宋" w:hAnsi="仿宋" w:eastAsia="仿宋" w:cs="仿宋"/>
                <w:b/>
                <w:bCs/>
                <w:color w:val="000000"/>
                <w:kern w:val="0"/>
                <w:szCs w:val="21"/>
              </w:rPr>
              <w:t>风险等级</w:t>
            </w:r>
          </w:p>
        </w:tc>
        <w:tc>
          <w:tcPr>
            <w:tcW w:w="1276" w:type="dxa"/>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Cs w:val="21"/>
              </w:rPr>
            </w:pPr>
            <w:r>
              <w:rPr>
                <w:rFonts w:hint="eastAsia" w:ascii="仿宋" w:hAnsi="仿宋" w:eastAsia="仿宋" w:cs="仿宋"/>
                <w:b/>
                <w:bCs/>
                <w:color w:val="000000"/>
                <w:kern w:val="0"/>
                <w:szCs w:val="21"/>
              </w:rPr>
              <w:t>风险水平</w:t>
            </w:r>
          </w:p>
        </w:tc>
        <w:tc>
          <w:tcPr>
            <w:tcW w:w="5570" w:type="dxa"/>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Cs w:val="21"/>
              </w:rPr>
            </w:pPr>
            <w:r>
              <w:rPr>
                <w:rFonts w:hint="eastAsia" w:ascii="仿宋" w:hAnsi="仿宋" w:eastAsia="仿宋" w:cs="仿宋"/>
                <w:b/>
                <w:bCs/>
                <w:color w:val="000000"/>
                <w:kern w:val="0"/>
                <w:szCs w:val="21"/>
              </w:rPr>
              <w:t>风险说明</w:t>
            </w:r>
          </w:p>
        </w:tc>
      </w:tr>
      <w:tr>
        <w:tblPrEx>
          <w:tblCellMar>
            <w:top w:w="0" w:type="dxa"/>
            <w:left w:w="108" w:type="dxa"/>
            <w:bottom w:w="0" w:type="dxa"/>
            <w:right w:w="108" w:type="dxa"/>
          </w:tblCellMar>
        </w:tblPrEx>
        <w:trPr>
          <w:trHeight w:val="409"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很低</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产品不保障本金。产品结构简单，业绩及净值的波动率低，投资标的流动性很好，本金损失概率很低。</w:t>
            </w:r>
          </w:p>
        </w:tc>
      </w:tr>
      <w:tr>
        <w:tblPrEx>
          <w:tblCellMar>
            <w:top w:w="0" w:type="dxa"/>
            <w:left w:w="108" w:type="dxa"/>
            <w:bottom w:w="0" w:type="dxa"/>
            <w:right w:w="108" w:type="dxa"/>
          </w:tblCellMar>
        </w:tblPrEx>
        <w:trPr>
          <w:trHeight w:val="402"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PR2级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较低</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产品不保障本金。产品结构较简单，业绩及净值的波动率较低，投资标的流动性好，本金损失概率较低。</w:t>
            </w:r>
          </w:p>
        </w:tc>
      </w:tr>
      <w:tr>
        <w:tblPrEx>
          <w:tblCellMar>
            <w:top w:w="0" w:type="dxa"/>
            <w:left w:w="108" w:type="dxa"/>
            <w:bottom w:w="0" w:type="dxa"/>
            <w:right w:w="108" w:type="dxa"/>
          </w:tblCellMar>
        </w:tblPrEx>
        <w:trPr>
          <w:trHeight w:val="436"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PR3级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适中</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产品不保障本金。产品结构一般，业绩及净值的波动率较高，投资标的流动性较好，本金存在一定的损失概率。</w:t>
            </w:r>
          </w:p>
        </w:tc>
      </w:tr>
      <w:tr>
        <w:tblPrEx>
          <w:tblCellMar>
            <w:top w:w="0" w:type="dxa"/>
            <w:left w:w="108" w:type="dxa"/>
            <w:bottom w:w="0" w:type="dxa"/>
            <w:right w:w="108" w:type="dxa"/>
          </w:tblCellMar>
        </w:tblPrEx>
        <w:trPr>
          <w:trHeight w:val="643"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PR4级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较高</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产品不保障本金。产品结构较复杂，业绩及净值的波动率高，投资标的流动性较差，本金损失的概率较高。</w:t>
            </w:r>
          </w:p>
        </w:tc>
      </w:tr>
      <w:tr>
        <w:tblPrEx>
          <w:tblCellMar>
            <w:top w:w="0" w:type="dxa"/>
            <w:left w:w="108" w:type="dxa"/>
            <w:bottom w:w="0" w:type="dxa"/>
            <w:right w:w="108" w:type="dxa"/>
          </w:tblCellMar>
        </w:tblPrEx>
        <w:trPr>
          <w:trHeight w:val="646"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PR5级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高</w:t>
            </w:r>
          </w:p>
        </w:tc>
        <w:tc>
          <w:tcPr>
            <w:tcW w:w="5570" w:type="dxa"/>
            <w:tcBorders>
              <w:top w:val="nil"/>
              <w:left w:val="nil"/>
              <w:bottom w:val="single" w:color="auto" w:sz="4" w:space="0"/>
              <w:right w:val="single" w:color="auto" w:sz="4" w:space="0"/>
            </w:tcBorders>
            <w:noWrap w:val="0"/>
            <w:vAlign w:val="center"/>
          </w:tcPr>
          <w:p>
            <w:pPr>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产品不保障本金。产品结构复杂，业绩及净值的波动率很高，投资标的流动性差，本金损失概率高。</w:t>
            </w:r>
          </w:p>
        </w:tc>
      </w:tr>
    </w:tbl>
    <w:p>
      <w:pPr>
        <w:spacing w:line="360" w:lineRule="auto"/>
        <w:ind w:firstLine="420" w:firstLineChars="200"/>
        <w:rPr>
          <w:rFonts w:hint="eastAsia" w:ascii="仿宋" w:hAnsi="仿宋" w:eastAsia="仿宋" w:cs="仿宋"/>
          <w:szCs w:val="21"/>
        </w:rPr>
      </w:pPr>
      <w:r>
        <w:rPr>
          <w:rFonts w:hint="eastAsia" w:ascii="仿宋" w:hAnsi="仿宋" w:eastAsia="仿宋" w:cs="仿宋"/>
          <w:kern w:val="0"/>
          <w:szCs w:val="21"/>
        </w:rPr>
        <w:t>您的风险承受能力评估结果为</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（适用于普通投资者和华夏理财/代销机构认为需要进行风险承受能力评估的专业投资者）</w:t>
      </w:r>
      <w:r>
        <w:rPr>
          <w:rFonts w:hint="eastAsia" w:ascii="仿宋" w:hAnsi="仿宋" w:eastAsia="仿宋" w:cs="仿宋"/>
          <w:kern w:val="0"/>
          <w:szCs w:val="21"/>
        </w:rPr>
        <w:t>，</w:t>
      </w:r>
      <w:r>
        <w:rPr>
          <w:rFonts w:hint="eastAsia" w:ascii="仿宋" w:hAnsi="仿宋" w:eastAsia="仿宋" w:cs="仿宋"/>
          <w:b/>
          <w:bCs/>
          <w:kern w:val="0"/>
          <w:szCs w:val="21"/>
        </w:rPr>
        <w:t>如影响您风险承受能力的因素发生变化，请及时完成风险承受能力评估</w:t>
      </w:r>
      <w:r>
        <w:rPr>
          <w:rFonts w:hint="eastAsia" w:ascii="仿宋" w:hAnsi="仿宋" w:eastAsia="仿宋" w:cs="仿宋"/>
          <w:kern w:val="0"/>
          <w:szCs w:val="21"/>
        </w:rPr>
        <w:t>。</w:t>
      </w:r>
    </w:p>
    <w:p>
      <w:pPr>
        <w:spacing w:line="360" w:lineRule="auto"/>
        <w:ind w:firstLine="422" w:firstLineChars="200"/>
        <w:rPr>
          <w:rFonts w:hint="eastAsia" w:ascii="仿宋" w:hAnsi="仿宋" w:eastAsia="仿宋" w:cs="仿宋"/>
          <w:b/>
          <w:szCs w:val="21"/>
        </w:rPr>
      </w:pPr>
      <w:r>
        <w:rPr>
          <w:rFonts w:hint="eastAsia" w:ascii="仿宋" w:hAnsi="仿宋" w:eastAsia="仿宋" w:cs="仿宋"/>
          <w:b/>
          <w:bCs/>
          <w:szCs w:val="21"/>
        </w:rPr>
        <w:t>3.独立投资决定：</w:t>
      </w:r>
      <w:r>
        <w:rPr>
          <w:rFonts w:hint="eastAsia" w:ascii="仿宋" w:hAnsi="仿宋" w:eastAsia="仿宋" w:cs="仿宋"/>
          <w:kern w:val="0"/>
          <w:szCs w:val="21"/>
        </w:rPr>
        <w:t>华夏理财及</w:t>
      </w:r>
      <w:r>
        <w:rPr>
          <w:rFonts w:hint="eastAsia" w:ascii="仿宋" w:hAnsi="仿宋" w:eastAsia="仿宋" w:cs="仿宋"/>
          <w:szCs w:val="21"/>
        </w:rPr>
        <w:t>代销机构仅提供产品</w:t>
      </w:r>
      <w:r>
        <w:rPr>
          <w:rFonts w:hint="eastAsia" w:ascii="仿宋" w:hAnsi="仿宋" w:eastAsia="仿宋" w:cs="仿宋"/>
          <w:kern w:val="0"/>
          <w:szCs w:val="21"/>
        </w:rPr>
        <w:t>信息和投资建议，请您确定本次购买是自行判断并独立做出的投资决定，</w:t>
      </w:r>
      <w:r>
        <w:rPr>
          <w:rFonts w:hint="eastAsia" w:ascii="仿宋" w:hAnsi="仿宋" w:eastAsia="仿宋" w:cs="仿宋"/>
          <w:szCs w:val="21"/>
        </w:rPr>
        <w:t>将资金委托给产品管理人运作是</w:t>
      </w:r>
      <w:r>
        <w:rPr>
          <w:rFonts w:hint="eastAsia" w:ascii="仿宋" w:hAnsi="仿宋" w:eastAsia="仿宋" w:cs="仿宋"/>
          <w:kern w:val="0"/>
          <w:szCs w:val="21"/>
        </w:rPr>
        <w:t>您</w:t>
      </w:r>
      <w:r>
        <w:rPr>
          <w:rFonts w:hint="eastAsia" w:ascii="仿宋" w:hAnsi="仿宋" w:eastAsia="仿宋" w:cs="仿宋"/>
          <w:szCs w:val="21"/>
        </w:rPr>
        <w:t>真实的意思表示</w:t>
      </w:r>
      <w:r>
        <w:rPr>
          <w:rFonts w:hint="eastAsia" w:ascii="仿宋" w:hAnsi="仿宋" w:eastAsia="仿宋" w:cs="仿宋"/>
          <w:kern w:val="0"/>
          <w:szCs w:val="21"/>
        </w:rPr>
        <w:t>。</w:t>
      </w:r>
    </w:p>
    <w:p>
      <w:pPr>
        <w:pStyle w:val="4"/>
        <w:spacing w:line="360" w:lineRule="auto"/>
        <w:ind w:firstLine="0"/>
        <w:rPr>
          <w:rFonts w:hint="eastAsia" w:ascii="仿宋" w:hAnsi="仿宋" w:eastAsia="仿宋" w:cs="仿宋"/>
          <w:b/>
          <w:sz w:val="21"/>
          <w:szCs w:val="21"/>
        </w:rPr>
      </w:pPr>
    </w:p>
    <w:p>
      <w:pPr>
        <w:spacing w:line="360" w:lineRule="auto"/>
        <w:jc w:val="right"/>
        <w:rPr>
          <w:rFonts w:hint="eastAsia" w:ascii="仿宋" w:hAnsi="仿宋" w:eastAsia="仿宋" w:cs="仿宋"/>
          <w:b/>
          <w:szCs w:val="21"/>
        </w:rPr>
      </w:pPr>
      <w:r>
        <w:rPr>
          <w:rFonts w:hint="eastAsia" w:ascii="仿宋" w:hAnsi="仿宋" w:eastAsia="仿宋" w:cs="仿宋"/>
          <w:b/>
          <w:szCs w:val="21"/>
        </w:rPr>
        <w:t>风险揭示方：华夏理财有限责任公司</w:t>
      </w:r>
    </w:p>
    <w:p>
      <w:pPr>
        <w:spacing w:line="360" w:lineRule="auto"/>
        <w:ind w:right="420" w:firstLine="1240" w:firstLineChars="588"/>
        <w:jc w:val="right"/>
        <w:rPr>
          <w:rFonts w:hint="eastAsia" w:ascii="仿宋" w:hAnsi="仿宋" w:eastAsia="仿宋" w:cs="仿宋"/>
          <w:b/>
          <w:szCs w:val="21"/>
        </w:rPr>
      </w:pPr>
    </w:p>
    <w:p>
      <w:pPr>
        <w:spacing w:line="360" w:lineRule="auto"/>
        <w:ind w:right="420" w:firstLine="1240" w:firstLineChars="588"/>
        <w:jc w:val="right"/>
        <w:rPr>
          <w:rFonts w:hint="eastAsia" w:ascii="仿宋" w:hAnsi="仿宋" w:eastAsia="仿宋" w:cs="仿宋"/>
          <w:b/>
          <w:szCs w:val="21"/>
        </w:rPr>
      </w:pPr>
    </w:p>
    <w:p>
      <w:pPr>
        <w:spacing w:line="360" w:lineRule="auto"/>
        <w:jc w:val="center"/>
        <w:rPr>
          <w:rFonts w:hint="eastAsia" w:ascii="方正小标宋_GBK" w:hAnsi="方正小标宋_GBK" w:eastAsia="方正小标宋_GBK" w:cs="方正小标宋_GBK"/>
          <w:sz w:val="28"/>
          <w:szCs w:val="28"/>
        </w:rPr>
      </w:pPr>
      <w:r>
        <w:rPr>
          <w:rFonts w:hint="eastAsia" w:ascii="方正小标宋_GBK" w:hAnsi="方正小标宋_GBK" w:eastAsia="方正小标宋_GBK" w:cs="方正小标宋_GBK"/>
          <w:sz w:val="28"/>
          <w:szCs w:val="28"/>
        </w:rPr>
        <w:t>客户风险确认栏</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本人/本机构收到并详细阅读了理财产品说明书、投资协议书、销售（代理销售）协议书、风险揭示书和投资者权益须知等销售文件，产品销售人员已根据文件内容，清楚解释有关产品的特点、投资风险和最不利的投资情形，本人/本机构已清楚了解产品的特点和理财风险，独立做出投资决策。</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本人/本机构承诺投资理财产品使用的资金为自有资金或合法募集的资金，来源合法合规，不存在使用贷款、发行债券等募集的非自有资金投资理财产品的情形（合法募集资金除外），并且系为合法之目的投资本理财产品，而非为洗钱等违法犯罪之目的，本人/本机构将配合华夏理财、代销机构开展客户身份识别、尽职调查等反洗钱活动及其他法律法规规定事项，及时、真实、准确、完整提供本人/本机构身份及资金来源等信息，并同意华夏理财、代销机构根据法律法规或监管规定、销售文件约定使用本人/本机构提供的相关信息。</w:t>
      </w:r>
    </w:p>
    <w:p>
      <w:pPr>
        <w:spacing w:line="360" w:lineRule="auto"/>
        <w:ind w:firstLine="420" w:firstLineChars="200"/>
        <w:rPr>
          <w:rFonts w:hint="eastAsia" w:ascii="仿宋" w:hAnsi="仿宋" w:eastAsia="仿宋" w:cs="仿宋"/>
          <w:szCs w:val="21"/>
        </w:rPr>
      </w:pPr>
      <w:r>
        <w:rPr>
          <w:rFonts w:hint="eastAsia" w:ascii="仿宋" w:hAnsi="仿宋" w:eastAsia="仿宋" w:cs="仿宋"/>
          <w:bCs/>
          <w:szCs w:val="21"/>
        </w:rPr>
        <w:t>□本人/</w:t>
      </w:r>
      <w:r>
        <w:rPr>
          <w:rFonts w:hint="eastAsia" w:ascii="仿宋" w:hAnsi="仿宋" w:eastAsia="仿宋" w:cs="仿宋"/>
          <w:szCs w:val="21"/>
        </w:rPr>
        <w:t>本机构知悉并确认本理财产品的代销机构、托管机构可能包含华夏银行股份有限公司，其为华夏理财的控股股东，二者存在关联关系。如因关联关系导致代销机构对本理财产品未能进行独立、审慎判断或放松准入管理，可能存在代销机构未能独立、尽责的风险。</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5"/>
        <w:gridCol w:w="8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855" w:type="dxa"/>
            <w:noWrap w:val="0"/>
            <w:vAlign w:val="center"/>
          </w:tcPr>
          <w:p>
            <w:pPr>
              <w:spacing w:line="360" w:lineRule="auto"/>
              <w:jc w:val="center"/>
              <w:rPr>
                <w:rFonts w:ascii="仿宋" w:hAnsi="仿宋" w:eastAsia="仿宋" w:cs="仿宋"/>
                <w:szCs w:val="21"/>
              </w:rPr>
            </w:pPr>
            <w:r>
              <w:rPr>
                <w:rFonts w:hint="eastAsia" w:ascii="仿宋" w:hAnsi="仿宋" w:eastAsia="仿宋" w:cs="仿宋"/>
                <w:szCs w:val="21"/>
              </w:rPr>
              <w:t>风险承受能力评估结果</w:t>
            </w:r>
          </w:p>
        </w:tc>
        <w:tc>
          <w:tcPr>
            <w:tcW w:w="8887" w:type="dxa"/>
            <w:noWrap w:val="0"/>
            <w:vAlign w:val="center"/>
          </w:tcPr>
          <w:p>
            <w:pPr>
              <w:spacing w:line="360" w:lineRule="auto"/>
              <w:rPr>
                <w:rFonts w:hint="eastAsia" w:ascii="仿宋" w:hAnsi="仿宋" w:eastAsia="仿宋" w:cs="仿宋"/>
                <w:color w:val="000000"/>
                <w:kern w:val="0"/>
                <w:sz w:val="32"/>
                <w:szCs w:val="32"/>
                <w:u w:val="single"/>
              </w:rPr>
            </w:pPr>
            <w:r>
              <w:rPr>
                <w:rFonts w:hint="eastAsia" w:ascii="仿宋" w:hAnsi="仿宋" w:eastAsia="仿宋" w:cs="仿宋"/>
                <w:b/>
                <w:szCs w:val="21"/>
              </w:rPr>
              <w:t>经销售机构的风险承受能力评估，本人/本机构确认风险承受能力评估结果为_______。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855" w:type="dxa"/>
            <w:noWrap w:val="0"/>
            <w:vAlign w:val="center"/>
          </w:tcPr>
          <w:p>
            <w:pPr>
              <w:spacing w:line="360" w:lineRule="auto"/>
              <w:jc w:val="center"/>
              <w:rPr>
                <w:rFonts w:ascii="仿宋" w:hAnsi="仿宋" w:eastAsia="仿宋" w:cs="仿宋"/>
                <w:szCs w:val="21"/>
              </w:rPr>
            </w:pPr>
            <w:r>
              <w:rPr>
                <w:rFonts w:hint="eastAsia" w:ascii="仿宋" w:hAnsi="仿宋" w:eastAsia="仿宋" w:cs="仿宋"/>
                <w:szCs w:val="21"/>
              </w:rPr>
              <w:t>适用于</w:t>
            </w:r>
          </w:p>
          <w:p>
            <w:pPr>
              <w:spacing w:line="360" w:lineRule="auto"/>
              <w:jc w:val="center"/>
              <w:rPr>
                <w:rFonts w:ascii="仿宋" w:hAnsi="仿宋" w:eastAsia="仿宋" w:cs="仿宋"/>
                <w:szCs w:val="21"/>
              </w:rPr>
            </w:pPr>
            <w:r>
              <w:rPr>
                <w:rFonts w:ascii="仿宋" w:hAnsi="仿宋" w:eastAsia="仿宋" w:cs="仿宋"/>
                <w:szCs w:val="21"/>
              </w:rPr>
              <w:t>个人</w:t>
            </w:r>
          </w:p>
          <w:p>
            <w:pPr>
              <w:spacing w:line="360" w:lineRule="auto"/>
              <w:jc w:val="center"/>
              <w:rPr>
                <w:rFonts w:ascii="仿宋" w:hAnsi="仿宋" w:eastAsia="仿宋" w:cs="仿宋"/>
                <w:szCs w:val="21"/>
              </w:rPr>
            </w:pPr>
            <w:r>
              <w:rPr>
                <w:rFonts w:hint="eastAsia" w:ascii="仿宋" w:hAnsi="仿宋" w:eastAsia="仿宋" w:cs="仿宋"/>
                <w:szCs w:val="21"/>
              </w:rPr>
              <w:t>投资者</w:t>
            </w:r>
          </w:p>
        </w:tc>
        <w:tc>
          <w:tcPr>
            <w:tcW w:w="8887" w:type="dxa"/>
            <w:noWrap w:val="0"/>
            <w:vAlign w:val="center"/>
          </w:tcPr>
          <w:p>
            <w:pPr>
              <w:spacing w:line="360" w:lineRule="auto"/>
              <w:rPr>
                <w:rFonts w:hint="eastAsia" w:ascii="仿宋" w:hAnsi="仿宋" w:eastAsia="仿宋" w:cs="仿宋"/>
                <w:szCs w:val="21"/>
              </w:rPr>
            </w:pPr>
            <w:r>
              <w:rPr>
                <w:rFonts w:hint="eastAsia" w:ascii="仿宋" w:hAnsi="仿宋" w:eastAsia="仿宋" w:cs="仿宋"/>
                <w:bCs/>
                <w:szCs w:val="21"/>
              </w:rPr>
              <w:t>本人</w:t>
            </w:r>
            <w:r>
              <w:rPr>
                <w:rFonts w:hint="eastAsia" w:ascii="仿宋" w:hAnsi="仿宋" w:eastAsia="仿宋" w:cs="仿宋"/>
                <w:szCs w:val="21"/>
              </w:rPr>
              <w:t>同时确认如下：（客户需全文抄录风险确认语句并签字确认）</w:t>
            </w:r>
          </w:p>
          <w:p>
            <w:pPr>
              <w:spacing w:line="360" w:lineRule="auto"/>
              <w:rPr>
                <w:rFonts w:hint="eastAsia" w:ascii="仿宋" w:hAnsi="仿宋" w:eastAsia="仿宋" w:cs="仿宋"/>
                <w:szCs w:val="21"/>
              </w:rPr>
            </w:pPr>
            <w:r>
              <w:rPr>
                <w:rFonts w:hint="eastAsia" w:ascii="仿宋" w:hAnsi="仿宋" w:eastAsia="仿宋" w:cs="仿宋"/>
                <w:b/>
                <w:szCs w:val="21"/>
              </w:rPr>
              <w:t>本人已经阅读风险揭示，愿意承担投资风险</w:t>
            </w:r>
            <w:r>
              <w:rPr>
                <w:rFonts w:hint="eastAsia" w:ascii="仿宋" w:hAnsi="仿宋" w:eastAsia="仿宋" w:cs="仿宋"/>
                <w:szCs w:val="21"/>
              </w:rPr>
              <w:t>。</w:t>
            </w:r>
          </w:p>
          <w:p>
            <w:pPr>
              <w:spacing w:line="360" w:lineRule="auto"/>
              <w:rPr>
                <w:rFonts w:ascii="微软简仿宋" w:eastAsia="仿宋"/>
                <w:color w:val="000000"/>
                <w:kern w:val="0"/>
                <w:sz w:val="32"/>
                <w:szCs w:val="32"/>
                <w:u w:val="single"/>
              </w:rPr>
            </w:pPr>
            <w:r>
              <w:rPr>
                <w:rFonts w:hint="eastAsia" w:ascii="仿宋" w:hAnsi="仿宋" w:eastAsia="仿宋" w:cs="仿宋"/>
                <w:color w:val="000000"/>
                <w:kern w:val="0"/>
                <w:sz w:val="32"/>
                <w:szCs w:val="32"/>
                <w:u w:val="single"/>
              </w:rPr>
              <w:t>□ □ □ □ □ □ □ □ □，□ □ □ □ □ □ □ □</w:t>
            </w:r>
            <w:r>
              <w:rPr>
                <w:rFonts w:ascii="仿宋" w:hAnsi="仿宋" w:eastAsia="仿宋" w:cs="仿宋"/>
                <w:color w:val="000000"/>
                <w:kern w:val="0"/>
                <w:sz w:val="32"/>
                <w:szCs w:val="32"/>
                <w:u w:val="singl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jc w:val="center"/>
        </w:trPr>
        <w:tc>
          <w:tcPr>
            <w:tcW w:w="855" w:type="dxa"/>
            <w:noWrap w:val="0"/>
            <w:vAlign w:val="center"/>
          </w:tcPr>
          <w:p>
            <w:pPr>
              <w:spacing w:line="360" w:lineRule="auto"/>
              <w:jc w:val="center"/>
              <w:rPr>
                <w:rFonts w:ascii="仿宋" w:hAnsi="仿宋" w:eastAsia="仿宋" w:cs="仿宋"/>
                <w:szCs w:val="21"/>
              </w:rPr>
            </w:pPr>
            <w:r>
              <w:rPr>
                <w:rFonts w:hint="eastAsia" w:ascii="仿宋" w:hAnsi="仿宋" w:eastAsia="仿宋" w:cs="仿宋"/>
                <w:szCs w:val="21"/>
              </w:rPr>
              <w:t>适用于</w:t>
            </w:r>
          </w:p>
          <w:p>
            <w:pPr>
              <w:spacing w:line="360" w:lineRule="auto"/>
              <w:jc w:val="center"/>
              <w:rPr>
                <w:rFonts w:ascii="仿宋" w:hAnsi="仿宋" w:eastAsia="仿宋" w:cs="仿宋"/>
                <w:szCs w:val="21"/>
              </w:rPr>
            </w:pPr>
            <w:r>
              <w:rPr>
                <w:rFonts w:ascii="仿宋" w:hAnsi="仿宋" w:eastAsia="仿宋" w:cs="仿宋"/>
                <w:szCs w:val="21"/>
              </w:rPr>
              <w:t>机构</w:t>
            </w:r>
          </w:p>
          <w:p>
            <w:pPr>
              <w:spacing w:line="360" w:lineRule="auto"/>
              <w:jc w:val="center"/>
              <w:rPr>
                <w:rFonts w:ascii="仿宋" w:hAnsi="仿宋" w:eastAsia="仿宋" w:cs="仿宋"/>
                <w:szCs w:val="21"/>
              </w:rPr>
            </w:pPr>
            <w:r>
              <w:rPr>
                <w:rFonts w:hint="eastAsia" w:ascii="仿宋" w:hAnsi="仿宋" w:eastAsia="仿宋" w:cs="仿宋"/>
                <w:szCs w:val="21"/>
              </w:rPr>
              <w:t>投资者</w:t>
            </w:r>
          </w:p>
        </w:tc>
        <w:tc>
          <w:tcPr>
            <w:tcW w:w="8887" w:type="dxa"/>
            <w:noWrap w:val="0"/>
            <w:vAlign w:val="center"/>
          </w:tcPr>
          <w:p>
            <w:pPr>
              <w:spacing w:line="360" w:lineRule="auto"/>
              <w:rPr>
                <w:rFonts w:hint="eastAsia" w:ascii="仿宋" w:hAnsi="仿宋" w:eastAsia="仿宋" w:cs="仿宋"/>
                <w:szCs w:val="21"/>
              </w:rPr>
            </w:pPr>
            <w:r>
              <w:rPr>
                <w:rFonts w:hint="eastAsia" w:ascii="仿宋" w:hAnsi="仿宋" w:eastAsia="仿宋" w:cs="仿宋"/>
                <w:bCs/>
                <w:szCs w:val="21"/>
              </w:rPr>
              <w:t>本机构</w:t>
            </w:r>
            <w:r>
              <w:rPr>
                <w:rFonts w:hint="eastAsia" w:ascii="仿宋" w:hAnsi="仿宋" w:eastAsia="仿宋" w:cs="仿宋"/>
                <w:szCs w:val="21"/>
              </w:rPr>
              <w:t>同时确认如下：（客户需全文抄录风险确认语句并签字确认）</w:t>
            </w:r>
          </w:p>
          <w:p>
            <w:pPr>
              <w:spacing w:line="360" w:lineRule="auto"/>
              <w:rPr>
                <w:rFonts w:hint="eastAsia" w:ascii="仿宋" w:hAnsi="仿宋" w:eastAsia="仿宋" w:cs="仿宋"/>
                <w:b/>
                <w:szCs w:val="21"/>
              </w:rPr>
            </w:pPr>
            <w:r>
              <w:rPr>
                <w:rFonts w:hint="eastAsia" w:ascii="仿宋" w:hAnsi="仿宋" w:eastAsia="仿宋" w:cs="仿宋"/>
                <w:b/>
                <w:szCs w:val="21"/>
              </w:rPr>
              <w:t>本机构已经阅读风险揭示，愿意承担投资风险。</w:t>
            </w:r>
          </w:p>
          <w:p>
            <w:pPr>
              <w:spacing w:line="360" w:lineRule="auto"/>
              <w:rPr>
                <w:rFonts w:hint="eastAsia" w:ascii="仿宋" w:hAnsi="仿宋" w:eastAsia="仿宋" w:cs="仿宋"/>
                <w:szCs w:val="21"/>
              </w:rPr>
            </w:pPr>
            <w:r>
              <w:rPr>
                <w:rFonts w:hint="eastAsia" w:ascii="仿宋" w:hAnsi="仿宋" w:eastAsia="仿宋" w:cs="仿宋"/>
                <w:color w:val="000000"/>
                <w:kern w:val="0"/>
                <w:sz w:val="32"/>
                <w:szCs w:val="32"/>
                <w:u w:val="single"/>
              </w:rPr>
              <w:t>□ □ □ □ □ □ □ □ □ □，□ □ □ □ □ □ □ □。</w:t>
            </w:r>
          </w:p>
        </w:tc>
      </w:tr>
    </w:tbl>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客户通过华夏理财/代销机构电子渠道自行确认后生效，即视为客户已阅读并清楚风险揭示，愿意承担投资风险。</w:t>
      </w:r>
    </w:p>
    <w:p>
      <w:pPr>
        <w:spacing w:line="360" w:lineRule="auto"/>
        <w:rPr>
          <w:rFonts w:hint="eastAsia" w:ascii="仿宋" w:hAnsi="仿宋" w:eastAsia="仿宋" w:cs="仿宋"/>
          <w:szCs w:val="21"/>
        </w:rPr>
      </w:pPr>
    </w:p>
    <w:p>
      <w:pPr>
        <w:spacing w:line="360" w:lineRule="auto"/>
        <w:rPr>
          <w:rFonts w:hint="eastAsia" w:ascii="仿宋" w:hAnsi="仿宋" w:eastAsia="仿宋" w:cs="仿宋"/>
          <w:szCs w:val="21"/>
        </w:rPr>
      </w:pPr>
    </w:p>
    <w:p>
      <w:pPr>
        <w:wordWrap w:val="0"/>
        <w:spacing w:line="360" w:lineRule="auto"/>
        <w:ind w:firstLine="6090" w:firstLineChars="2900"/>
        <w:jc w:val="right"/>
        <w:rPr>
          <w:rFonts w:ascii="仿宋" w:hAnsi="仿宋" w:eastAsia="仿宋" w:cs="仿宋"/>
          <w:szCs w:val="21"/>
        </w:rPr>
      </w:pPr>
      <w:r>
        <w:rPr>
          <w:rFonts w:hint="eastAsia" w:ascii="仿宋" w:hAnsi="仿宋" w:eastAsia="仿宋" w:cs="仿宋"/>
          <w:szCs w:val="21"/>
        </w:rPr>
        <w:t xml:space="preserve">   客户（签字或签章）：         </w:t>
      </w:r>
    </w:p>
    <w:p>
      <w:pPr>
        <w:spacing w:line="360" w:lineRule="auto"/>
        <w:ind w:firstLine="6090" w:firstLineChars="2900"/>
        <w:rPr>
          <w:rFonts w:hint="eastAsia" w:ascii="仿宋" w:hAnsi="仿宋" w:eastAsia="仿宋" w:cs="仿宋"/>
          <w:szCs w:val="21"/>
        </w:rPr>
      </w:pPr>
    </w:p>
    <w:p>
      <w:pPr>
        <w:wordWrap w:val="0"/>
        <w:spacing w:line="360" w:lineRule="auto"/>
        <w:jc w:val="right"/>
        <w:rPr>
          <w:rFonts w:ascii="仿宋" w:hAnsi="仿宋" w:eastAsia="仿宋" w:cs="仿宋"/>
          <w:b/>
          <w:bCs/>
          <w:szCs w:val="21"/>
        </w:rPr>
      </w:pPr>
      <w:r>
        <w:rPr>
          <w:rFonts w:hint="eastAsia" w:ascii="仿宋" w:hAnsi="仿宋" w:eastAsia="仿宋" w:cs="仿宋"/>
          <w:szCs w:val="21"/>
        </w:rPr>
        <w:t xml:space="preserve">                                                      日期：    年    月    日    </w:t>
      </w:r>
    </w:p>
    <w:sectPr>
      <w:pgSz w:w="11906" w:h="16838"/>
      <w:pgMar w:top="964" w:right="1134" w:bottom="964" w:left="1134" w:header="851" w:footer="425"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方正小标宋_GBK">
    <w:panose1 w:val="02000000000000000000"/>
    <w:charset w:val="86"/>
    <w:family w:val="script"/>
    <w:pitch w:val="default"/>
    <w:sig w:usb0="A00002BF" w:usb1="38CF7CFA" w:usb2="00082016" w:usb3="00000000" w:csb0="00040001" w:csb1="00000000"/>
  </w:font>
  <w:font w:name="微软简标宋">
    <w:panose1 w:val="00000000000000000000"/>
    <w:charset w:val="00"/>
    <w:family w:val="auto"/>
    <w:pitch w:val="default"/>
    <w:sig w:usb0="00000000" w:usb1="00000000" w:usb2="00000000" w:usb3="00000000" w:csb0="00000000" w:csb1="00000000"/>
  </w:font>
  <w:font w:name="微软简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7F1D"/>
    <w:rsid w:val="00000739"/>
    <w:rsid w:val="0000075E"/>
    <w:rsid w:val="00000BD1"/>
    <w:rsid w:val="000010B8"/>
    <w:rsid w:val="00001571"/>
    <w:rsid w:val="000016EA"/>
    <w:rsid w:val="00001C33"/>
    <w:rsid w:val="00001D11"/>
    <w:rsid w:val="00002C0C"/>
    <w:rsid w:val="00003239"/>
    <w:rsid w:val="000036B8"/>
    <w:rsid w:val="00003863"/>
    <w:rsid w:val="00003B82"/>
    <w:rsid w:val="00003B84"/>
    <w:rsid w:val="00003EEC"/>
    <w:rsid w:val="0000445A"/>
    <w:rsid w:val="00004708"/>
    <w:rsid w:val="0000483D"/>
    <w:rsid w:val="00004C48"/>
    <w:rsid w:val="00004CF4"/>
    <w:rsid w:val="00005967"/>
    <w:rsid w:val="00005D45"/>
    <w:rsid w:val="0000629B"/>
    <w:rsid w:val="000065C6"/>
    <w:rsid w:val="000065FF"/>
    <w:rsid w:val="00006B05"/>
    <w:rsid w:val="00007005"/>
    <w:rsid w:val="00007C6E"/>
    <w:rsid w:val="00007D06"/>
    <w:rsid w:val="00007F29"/>
    <w:rsid w:val="000100F3"/>
    <w:rsid w:val="000102FA"/>
    <w:rsid w:val="000105D6"/>
    <w:rsid w:val="0001084D"/>
    <w:rsid w:val="0001093A"/>
    <w:rsid w:val="0001101D"/>
    <w:rsid w:val="00012546"/>
    <w:rsid w:val="00012B67"/>
    <w:rsid w:val="00012C06"/>
    <w:rsid w:val="00012C1E"/>
    <w:rsid w:val="000134B2"/>
    <w:rsid w:val="000135EB"/>
    <w:rsid w:val="00013A36"/>
    <w:rsid w:val="00013EE9"/>
    <w:rsid w:val="0001444D"/>
    <w:rsid w:val="00014713"/>
    <w:rsid w:val="00014B74"/>
    <w:rsid w:val="00014D1B"/>
    <w:rsid w:val="00014E39"/>
    <w:rsid w:val="0001513D"/>
    <w:rsid w:val="00015F45"/>
    <w:rsid w:val="00015F90"/>
    <w:rsid w:val="000162E5"/>
    <w:rsid w:val="00016CFE"/>
    <w:rsid w:val="00017F56"/>
    <w:rsid w:val="00020095"/>
    <w:rsid w:val="0002067D"/>
    <w:rsid w:val="0002070D"/>
    <w:rsid w:val="00020B96"/>
    <w:rsid w:val="00020DD6"/>
    <w:rsid w:val="00020EBF"/>
    <w:rsid w:val="0002111D"/>
    <w:rsid w:val="0002196C"/>
    <w:rsid w:val="00021A62"/>
    <w:rsid w:val="00021B29"/>
    <w:rsid w:val="00021BC2"/>
    <w:rsid w:val="00021E17"/>
    <w:rsid w:val="00021E96"/>
    <w:rsid w:val="000224A7"/>
    <w:rsid w:val="0002266E"/>
    <w:rsid w:val="00022B30"/>
    <w:rsid w:val="00022BA8"/>
    <w:rsid w:val="00022D98"/>
    <w:rsid w:val="0002343B"/>
    <w:rsid w:val="00023DE3"/>
    <w:rsid w:val="0002444B"/>
    <w:rsid w:val="00024CCB"/>
    <w:rsid w:val="00024D58"/>
    <w:rsid w:val="00024D89"/>
    <w:rsid w:val="00024F0E"/>
    <w:rsid w:val="00025035"/>
    <w:rsid w:val="000250EB"/>
    <w:rsid w:val="00025205"/>
    <w:rsid w:val="000260E0"/>
    <w:rsid w:val="000260F7"/>
    <w:rsid w:val="00026EF0"/>
    <w:rsid w:val="00026F87"/>
    <w:rsid w:val="00026FFD"/>
    <w:rsid w:val="00027405"/>
    <w:rsid w:val="0002786A"/>
    <w:rsid w:val="0003036A"/>
    <w:rsid w:val="00030883"/>
    <w:rsid w:val="00031467"/>
    <w:rsid w:val="00031470"/>
    <w:rsid w:val="00031703"/>
    <w:rsid w:val="00031CE4"/>
    <w:rsid w:val="00031EB8"/>
    <w:rsid w:val="00032331"/>
    <w:rsid w:val="0003294D"/>
    <w:rsid w:val="000343FE"/>
    <w:rsid w:val="000344D9"/>
    <w:rsid w:val="0003465E"/>
    <w:rsid w:val="00034C1D"/>
    <w:rsid w:val="00034F61"/>
    <w:rsid w:val="000353F3"/>
    <w:rsid w:val="000358B7"/>
    <w:rsid w:val="00035A62"/>
    <w:rsid w:val="00035CB0"/>
    <w:rsid w:val="00035F31"/>
    <w:rsid w:val="00036366"/>
    <w:rsid w:val="000363C7"/>
    <w:rsid w:val="00036C0C"/>
    <w:rsid w:val="00036E62"/>
    <w:rsid w:val="00037218"/>
    <w:rsid w:val="00037FB1"/>
    <w:rsid w:val="00040070"/>
    <w:rsid w:val="000400F5"/>
    <w:rsid w:val="00040674"/>
    <w:rsid w:val="000406A3"/>
    <w:rsid w:val="000407A0"/>
    <w:rsid w:val="00040C6E"/>
    <w:rsid w:val="000412AB"/>
    <w:rsid w:val="000418C9"/>
    <w:rsid w:val="000422EC"/>
    <w:rsid w:val="0004240A"/>
    <w:rsid w:val="0004250C"/>
    <w:rsid w:val="00042698"/>
    <w:rsid w:val="0004309A"/>
    <w:rsid w:val="000430C9"/>
    <w:rsid w:val="0004319B"/>
    <w:rsid w:val="0004325D"/>
    <w:rsid w:val="0004357E"/>
    <w:rsid w:val="0004362F"/>
    <w:rsid w:val="00043A35"/>
    <w:rsid w:val="000440BC"/>
    <w:rsid w:val="00044409"/>
    <w:rsid w:val="00044476"/>
    <w:rsid w:val="00044826"/>
    <w:rsid w:val="000450C0"/>
    <w:rsid w:val="00045BCF"/>
    <w:rsid w:val="00046009"/>
    <w:rsid w:val="00046197"/>
    <w:rsid w:val="000465A4"/>
    <w:rsid w:val="00046AD2"/>
    <w:rsid w:val="00046F58"/>
    <w:rsid w:val="000471DE"/>
    <w:rsid w:val="000471E5"/>
    <w:rsid w:val="0004764B"/>
    <w:rsid w:val="0004771D"/>
    <w:rsid w:val="00047898"/>
    <w:rsid w:val="00051CD6"/>
    <w:rsid w:val="00051E1B"/>
    <w:rsid w:val="00052A00"/>
    <w:rsid w:val="00052D31"/>
    <w:rsid w:val="00052F3B"/>
    <w:rsid w:val="0005315D"/>
    <w:rsid w:val="00053872"/>
    <w:rsid w:val="0005391E"/>
    <w:rsid w:val="00053927"/>
    <w:rsid w:val="00053FE0"/>
    <w:rsid w:val="00053FFB"/>
    <w:rsid w:val="00054783"/>
    <w:rsid w:val="00054C75"/>
    <w:rsid w:val="000550FB"/>
    <w:rsid w:val="00055438"/>
    <w:rsid w:val="00055466"/>
    <w:rsid w:val="0005587D"/>
    <w:rsid w:val="00055A52"/>
    <w:rsid w:val="00055AD3"/>
    <w:rsid w:val="00055EAD"/>
    <w:rsid w:val="000560FA"/>
    <w:rsid w:val="00056868"/>
    <w:rsid w:val="000569BC"/>
    <w:rsid w:val="00056B71"/>
    <w:rsid w:val="00057283"/>
    <w:rsid w:val="00057321"/>
    <w:rsid w:val="0005788E"/>
    <w:rsid w:val="000579B4"/>
    <w:rsid w:val="00057C2B"/>
    <w:rsid w:val="00057DBB"/>
    <w:rsid w:val="00057FD7"/>
    <w:rsid w:val="000600A2"/>
    <w:rsid w:val="00060169"/>
    <w:rsid w:val="000607FD"/>
    <w:rsid w:val="00060879"/>
    <w:rsid w:val="00060A3D"/>
    <w:rsid w:val="00060F3B"/>
    <w:rsid w:val="00061624"/>
    <w:rsid w:val="00061661"/>
    <w:rsid w:val="00061682"/>
    <w:rsid w:val="0006185A"/>
    <w:rsid w:val="00061887"/>
    <w:rsid w:val="00061A3F"/>
    <w:rsid w:val="0006206E"/>
    <w:rsid w:val="000621E1"/>
    <w:rsid w:val="00062457"/>
    <w:rsid w:val="00062BCF"/>
    <w:rsid w:val="0006338F"/>
    <w:rsid w:val="00063B8E"/>
    <w:rsid w:val="00063D06"/>
    <w:rsid w:val="00063E91"/>
    <w:rsid w:val="00063F16"/>
    <w:rsid w:val="00063FD8"/>
    <w:rsid w:val="000641AB"/>
    <w:rsid w:val="00064434"/>
    <w:rsid w:val="00064910"/>
    <w:rsid w:val="00064CDD"/>
    <w:rsid w:val="00064E7D"/>
    <w:rsid w:val="00065B1B"/>
    <w:rsid w:val="00065D17"/>
    <w:rsid w:val="00065EB8"/>
    <w:rsid w:val="00065F29"/>
    <w:rsid w:val="00065F4A"/>
    <w:rsid w:val="000667A6"/>
    <w:rsid w:val="00067C9A"/>
    <w:rsid w:val="00067E23"/>
    <w:rsid w:val="00067F1D"/>
    <w:rsid w:val="00070387"/>
    <w:rsid w:val="00070DFC"/>
    <w:rsid w:val="00070EE5"/>
    <w:rsid w:val="00070FCD"/>
    <w:rsid w:val="000711FA"/>
    <w:rsid w:val="00071485"/>
    <w:rsid w:val="000714C2"/>
    <w:rsid w:val="00071616"/>
    <w:rsid w:val="00071753"/>
    <w:rsid w:val="00071826"/>
    <w:rsid w:val="00071C11"/>
    <w:rsid w:val="00071CCB"/>
    <w:rsid w:val="00071DF1"/>
    <w:rsid w:val="00071E38"/>
    <w:rsid w:val="0007202C"/>
    <w:rsid w:val="00072097"/>
    <w:rsid w:val="000721EF"/>
    <w:rsid w:val="00072567"/>
    <w:rsid w:val="00072648"/>
    <w:rsid w:val="00072B2D"/>
    <w:rsid w:val="000736CB"/>
    <w:rsid w:val="00073B76"/>
    <w:rsid w:val="00073DCF"/>
    <w:rsid w:val="00073E3B"/>
    <w:rsid w:val="000741DE"/>
    <w:rsid w:val="00074399"/>
    <w:rsid w:val="00074613"/>
    <w:rsid w:val="0007479C"/>
    <w:rsid w:val="000747A7"/>
    <w:rsid w:val="00074FD0"/>
    <w:rsid w:val="00075E13"/>
    <w:rsid w:val="00076074"/>
    <w:rsid w:val="00076214"/>
    <w:rsid w:val="000764C9"/>
    <w:rsid w:val="00076BEE"/>
    <w:rsid w:val="00076EE1"/>
    <w:rsid w:val="000774B5"/>
    <w:rsid w:val="0007751A"/>
    <w:rsid w:val="00077857"/>
    <w:rsid w:val="00077CE1"/>
    <w:rsid w:val="00077D91"/>
    <w:rsid w:val="00077DF3"/>
    <w:rsid w:val="00077DF9"/>
    <w:rsid w:val="00080074"/>
    <w:rsid w:val="0008084C"/>
    <w:rsid w:val="0008086F"/>
    <w:rsid w:val="00080AB5"/>
    <w:rsid w:val="000810AC"/>
    <w:rsid w:val="000811FD"/>
    <w:rsid w:val="00081341"/>
    <w:rsid w:val="00081798"/>
    <w:rsid w:val="00081858"/>
    <w:rsid w:val="00081886"/>
    <w:rsid w:val="00081CC8"/>
    <w:rsid w:val="00081DC1"/>
    <w:rsid w:val="00081E22"/>
    <w:rsid w:val="00081E8F"/>
    <w:rsid w:val="00082300"/>
    <w:rsid w:val="00082511"/>
    <w:rsid w:val="0008256B"/>
    <w:rsid w:val="0008267D"/>
    <w:rsid w:val="00082C49"/>
    <w:rsid w:val="00082C90"/>
    <w:rsid w:val="00082FEF"/>
    <w:rsid w:val="0008307C"/>
    <w:rsid w:val="00083238"/>
    <w:rsid w:val="0008323C"/>
    <w:rsid w:val="000832CA"/>
    <w:rsid w:val="00083BCF"/>
    <w:rsid w:val="00083FAB"/>
    <w:rsid w:val="0008456A"/>
    <w:rsid w:val="000847FA"/>
    <w:rsid w:val="00084A1F"/>
    <w:rsid w:val="00084FEB"/>
    <w:rsid w:val="000851B8"/>
    <w:rsid w:val="0008566F"/>
    <w:rsid w:val="00085E99"/>
    <w:rsid w:val="00085EE8"/>
    <w:rsid w:val="000860E2"/>
    <w:rsid w:val="00086157"/>
    <w:rsid w:val="00086181"/>
    <w:rsid w:val="00086590"/>
    <w:rsid w:val="0008680E"/>
    <w:rsid w:val="000868C2"/>
    <w:rsid w:val="00086930"/>
    <w:rsid w:val="0008696B"/>
    <w:rsid w:val="00087776"/>
    <w:rsid w:val="00087D62"/>
    <w:rsid w:val="00087FCE"/>
    <w:rsid w:val="00090082"/>
    <w:rsid w:val="00090735"/>
    <w:rsid w:val="000908A1"/>
    <w:rsid w:val="00090BB6"/>
    <w:rsid w:val="00090BF9"/>
    <w:rsid w:val="00090E1A"/>
    <w:rsid w:val="00090F08"/>
    <w:rsid w:val="00091359"/>
    <w:rsid w:val="00092330"/>
    <w:rsid w:val="000923F1"/>
    <w:rsid w:val="00093878"/>
    <w:rsid w:val="00093C1D"/>
    <w:rsid w:val="00094033"/>
    <w:rsid w:val="00094137"/>
    <w:rsid w:val="0009435C"/>
    <w:rsid w:val="00094732"/>
    <w:rsid w:val="00094AB2"/>
    <w:rsid w:val="00094ABF"/>
    <w:rsid w:val="00094D39"/>
    <w:rsid w:val="0009512E"/>
    <w:rsid w:val="0009516A"/>
    <w:rsid w:val="00095387"/>
    <w:rsid w:val="00095955"/>
    <w:rsid w:val="000959F1"/>
    <w:rsid w:val="00095D20"/>
    <w:rsid w:val="00095D4C"/>
    <w:rsid w:val="00095E5D"/>
    <w:rsid w:val="0009661D"/>
    <w:rsid w:val="00096A58"/>
    <w:rsid w:val="00097053"/>
    <w:rsid w:val="000972A5"/>
    <w:rsid w:val="000976E7"/>
    <w:rsid w:val="00097EC1"/>
    <w:rsid w:val="000A0421"/>
    <w:rsid w:val="000A06F4"/>
    <w:rsid w:val="000A088B"/>
    <w:rsid w:val="000A1452"/>
    <w:rsid w:val="000A1E97"/>
    <w:rsid w:val="000A1F43"/>
    <w:rsid w:val="000A2345"/>
    <w:rsid w:val="000A2DD5"/>
    <w:rsid w:val="000A2F42"/>
    <w:rsid w:val="000A3478"/>
    <w:rsid w:val="000A3941"/>
    <w:rsid w:val="000A3E7F"/>
    <w:rsid w:val="000A4133"/>
    <w:rsid w:val="000A43B9"/>
    <w:rsid w:val="000A450C"/>
    <w:rsid w:val="000A4544"/>
    <w:rsid w:val="000A4758"/>
    <w:rsid w:val="000A5056"/>
    <w:rsid w:val="000A51DF"/>
    <w:rsid w:val="000A5213"/>
    <w:rsid w:val="000A52A9"/>
    <w:rsid w:val="000A5318"/>
    <w:rsid w:val="000A5EFE"/>
    <w:rsid w:val="000A62F3"/>
    <w:rsid w:val="000A650E"/>
    <w:rsid w:val="000A6B41"/>
    <w:rsid w:val="000A6B83"/>
    <w:rsid w:val="000A6D22"/>
    <w:rsid w:val="000A6D53"/>
    <w:rsid w:val="000A7192"/>
    <w:rsid w:val="000A7AB6"/>
    <w:rsid w:val="000A7D2C"/>
    <w:rsid w:val="000A7D8C"/>
    <w:rsid w:val="000A7FD3"/>
    <w:rsid w:val="000B090E"/>
    <w:rsid w:val="000B0B09"/>
    <w:rsid w:val="000B0C11"/>
    <w:rsid w:val="000B0C1C"/>
    <w:rsid w:val="000B0CA9"/>
    <w:rsid w:val="000B0ECB"/>
    <w:rsid w:val="000B10F3"/>
    <w:rsid w:val="000B1123"/>
    <w:rsid w:val="000B13A2"/>
    <w:rsid w:val="000B185F"/>
    <w:rsid w:val="000B18FE"/>
    <w:rsid w:val="000B1BA8"/>
    <w:rsid w:val="000B1F19"/>
    <w:rsid w:val="000B1F2E"/>
    <w:rsid w:val="000B2204"/>
    <w:rsid w:val="000B258E"/>
    <w:rsid w:val="000B30C7"/>
    <w:rsid w:val="000B3530"/>
    <w:rsid w:val="000B3883"/>
    <w:rsid w:val="000B397F"/>
    <w:rsid w:val="000B39F2"/>
    <w:rsid w:val="000B3B13"/>
    <w:rsid w:val="000B4437"/>
    <w:rsid w:val="000B460B"/>
    <w:rsid w:val="000B4C96"/>
    <w:rsid w:val="000B4D5F"/>
    <w:rsid w:val="000B51C4"/>
    <w:rsid w:val="000B5629"/>
    <w:rsid w:val="000B5A50"/>
    <w:rsid w:val="000B635C"/>
    <w:rsid w:val="000B635F"/>
    <w:rsid w:val="000B6D0E"/>
    <w:rsid w:val="000B71DD"/>
    <w:rsid w:val="000B7AB2"/>
    <w:rsid w:val="000B7D43"/>
    <w:rsid w:val="000C0255"/>
    <w:rsid w:val="000C035E"/>
    <w:rsid w:val="000C0589"/>
    <w:rsid w:val="000C07BD"/>
    <w:rsid w:val="000C0E9C"/>
    <w:rsid w:val="000C0F4B"/>
    <w:rsid w:val="000C0FFB"/>
    <w:rsid w:val="000C1579"/>
    <w:rsid w:val="000C2287"/>
    <w:rsid w:val="000C2640"/>
    <w:rsid w:val="000C28FC"/>
    <w:rsid w:val="000C3889"/>
    <w:rsid w:val="000C391C"/>
    <w:rsid w:val="000C3A9E"/>
    <w:rsid w:val="000C3B96"/>
    <w:rsid w:val="000C4233"/>
    <w:rsid w:val="000C4A72"/>
    <w:rsid w:val="000C4F53"/>
    <w:rsid w:val="000C5126"/>
    <w:rsid w:val="000C551A"/>
    <w:rsid w:val="000C5565"/>
    <w:rsid w:val="000C5FDB"/>
    <w:rsid w:val="000C6601"/>
    <w:rsid w:val="000C672C"/>
    <w:rsid w:val="000C73CE"/>
    <w:rsid w:val="000C77AF"/>
    <w:rsid w:val="000D06E4"/>
    <w:rsid w:val="000D0779"/>
    <w:rsid w:val="000D1552"/>
    <w:rsid w:val="000D15AA"/>
    <w:rsid w:val="000D15EA"/>
    <w:rsid w:val="000D184F"/>
    <w:rsid w:val="000D1BE9"/>
    <w:rsid w:val="000D1C9F"/>
    <w:rsid w:val="000D2138"/>
    <w:rsid w:val="000D2153"/>
    <w:rsid w:val="000D2545"/>
    <w:rsid w:val="000D29B5"/>
    <w:rsid w:val="000D29EC"/>
    <w:rsid w:val="000D2C6E"/>
    <w:rsid w:val="000D2E4A"/>
    <w:rsid w:val="000D32AB"/>
    <w:rsid w:val="000D32AF"/>
    <w:rsid w:val="000D33AF"/>
    <w:rsid w:val="000D3460"/>
    <w:rsid w:val="000D393D"/>
    <w:rsid w:val="000D3C4A"/>
    <w:rsid w:val="000D4025"/>
    <w:rsid w:val="000D426A"/>
    <w:rsid w:val="000D4327"/>
    <w:rsid w:val="000D459A"/>
    <w:rsid w:val="000D460E"/>
    <w:rsid w:val="000D4640"/>
    <w:rsid w:val="000D47C5"/>
    <w:rsid w:val="000D49B2"/>
    <w:rsid w:val="000D4A08"/>
    <w:rsid w:val="000D4A95"/>
    <w:rsid w:val="000D4F4F"/>
    <w:rsid w:val="000D581B"/>
    <w:rsid w:val="000D58DA"/>
    <w:rsid w:val="000D5A8C"/>
    <w:rsid w:val="000D5F82"/>
    <w:rsid w:val="000D60A6"/>
    <w:rsid w:val="000D6920"/>
    <w:rsid w:val="000D69C3"/>
    <w:rsid w:val="000D6A00"/>
    <w:rsid w:val="000D6B92"/>
    <w:rsid w:val="000D73CF"/>
    <w:rsid w:val="000D7445"/>
    <w:rsid w:val="000D791A"/>
    <w:rsid w:val="000D7F20"/>
    <w:rsid w:val="000E0365"/>
    <w:rsid w:val="000E0734"/>
    <w:rsid w:val="000E0A5C"/>
    <w:rsid w:val="000E12E3"/>
    <w:rsid w:val="000E1372"/>
    <w:rsid w:val="000E1945"/>
    <w:rsid w:val="000E1D71"/>
    <w:rsid w:val="000E1E8B"/>
    <w:rsid w:val="000E248F"/>
    <w:rsid w:val="000E27C5"/>
    <w:rsid w:val="000E2FAE"/>
    <w:rsid w:val="000E30CE"/>
    <w:rsid w:val="000E347A"/>
    <w:rsid w:val="000E373A"/>
    <w:rsid w:val="000E4A1F"/>
    <w:rsid w:val="000E4DE9"/>
    <w:rsid w:val="000E4E15"/>
    <w:rsid w:val="000E5181"/>
    <w:rsid w:val="000E546D"/>
    <w:rsid w:val="000E5E96"/>
    <w:rsid w:val="000E5FAD"/>
    <w:rsid w:val="000E6155"/>
    <w:rsid w:val="000E6495"/>
    <w:rsid w:val="000E6884"/>
    <w:rsid w:val="000E6C9D"/>
    <w:rsid w:val="000E7868"/>
    <w:rsid w:val="000E7B57"/>
    <w:rsid w:val="000E7D23"/>
    <w:rsid w:val="000E7EC2"/>
    <w:rsid w:val="000F0536"/>
    <w:rsid w:val="000F0706"/>
    <w:rsid w:val="000F0B39"/>
    <w:rsid w:val="000F1189"/>
    <w:rsid w:val="000F128E"/>
    <w:rsid w:val="000F1593"/>
    <w:rsid w:val="000F17A8"/>
    <w:rsid w:val="000F1C0D"/>
    <w:rsid w:val="000F1F3F"/>
    <w:rsid w:val="000F21A0"/>
    <w:rsid w:val="000F2244"/>
    <w:rsid w:val="000F2450"/>
    <w:rsid w:val="000F2D88"/>
    <w:rsid w:val="000F2F69"/>
    <w:rsid w:val="000F3197"/>
    <w:rsid w:val="000F3590"/>
    <w:rsid w:val="000F3600"/>
    <w:rsid w:val="000F3788"/>
    <w:rsid w:val="000F3980"/>
    <w:rsid w:val="000F4208"/>
    <w:rsid w:val="000F434C"/>
    <w:rsid w:val="000F4385"/>
    <w:rsid w:val="000F4629"/>
    <w:rsid w:val="000F4838"/>
    <w:rsid w:val="000F48FC"/>
    <w:rsid w:val="000F4AE3"/>
    <w:rsid w:val="000F4B03"/>
    <w:rsid w:val="000F4D07"/>
    <w:rsid w:val="000F51A6"/>
    <w:rsid w:val="000F56E9"/>
    <w:rsid w:val="000F56FF"/>
    <w:rsid w:val="000F5C27"/>
    <w:rsid w:val="000F6B67"/>
    <w:rsid w:val="000F6BCB"/>
    <w:rsid w:val="000F74CD"/>
    <w:rsid w:val="000F74EB"/>
    <w:rsid w:val="000F7D44"/>
    <w:rsid w:val="000F7FC4"/>
    <w:rsid w:val="00100191"/>
    <w:rsid w:val="00100423"/>
    <w:rsid w:val="00100540"/>
    <w:rsid w:val="001008A1"/>
    <w:rsid w:val="00100B48"/>
    <w:rsid w:val="00100B57"/>
    <w:rsid w:val="00100CB9"/>
    <w:rsid w:val="00101238"/>
    <w:rsid w:val="00101240"/>
    <w:rsid w:val="00101556"/>
    <w:rsid w:val="00101A0A"/>
    <w:rsid w:val="00101F5D"/>
    <w:rsid w:val="00101FFF"/>
    <w:rsid w:val="0010271A"/>
    <w:rsid w:val="00102DAA"/>
    <w:rsid w:val="00102DDA"/>
    <w:rsid w:val="00103AA6"/>
    <w:rsid w:val="00103FAE"/>
    <w:rsid w:val="00103FD1"/>
    <w:rsid w:val="00104B28"/>
    <w:rsid w:val="001051BC"/>
    <w:rsid w:val="001052B4"/>
    <w:rsid w:val="001054E9"/>
    <w:rsid w:val="00105801"/>
    <w:rsid w:val="0010580B"/>
    <w:rsid w:val="0010695C"/>
    <w:rsid w:val="00106CC8"/>
    <w:rsid w:val="00106F6D"/>
    <w:rsid w:val="0010780D"/>
    <w:rsid w:val="0010792F"/>
    <w:rsid w:val="00107E1D"/>
    <w:rsid w:val="00110411"/>
    <w:rsid w:val="00110432"/>
    <w:rsid w:val="00110743"/>
    <w:rsid w:val="0011075B"/>
    <w:rsid w:val="00110A87"/>
    <w:rsid w:val="00110B6D"/>
    <w:rsid w:val="00110FBC"/>
    <w:rsid w:val="001110C8"/>
    <w:rsid w:val="00111414"/>
    <w:rsid w:val="001120CB"/>
    <w:rsid w:val="0011214A"/>
    <w:rsid w:val="00112460"/>
    <w:rsid w:val="001125E2"/>
    <w:rsid w:val="0011304B"/>
    <w:rsid w:val="0011350D"/>
    <w:rsid w:val="00113BBF"/>
    <w:rsid w:val="00113C97"/>
    <w:rsid w:val="00113DD9"/>
    <w:rsid w:val="0011417A"/>
    <w:rsid w:val="00114460"/>
    <w:rsid w:val="001145FD"/>
    <w:rsid w:val="00114A84"/>
    <w:rsid w:val="00114B50"/>
    <w:rsid w:val="00115B25"/>
    <w:rsid w:val="00115BBF"/>
    <w:rsid w:val="0011618A"/>
    <w:rsid w:val="001168F1"/>
    <w:rsid w:val="00116D19"/>
    <w:rsid w:val="00116DCF"/>
    <w:rsid w:val="00117AAD"/>
    <w:rsid w:val="00117F64"/>
    <w:rsid w:val="00120154"/>
    <w:rsid w:val="001201AD"/>
    <w:rsid w:val="00120441"/>
    <w:rsid w:val="00120959"/>
    <w:rsid w:val="00120CD0"/>
    <w:rsid w:val="00120DBD"/>
    <w:rsid w:val="00120E43"/>
    <w:rsid w:val="001213C9"/>
    <w:rsid w:val="00121534"/>
    <w:rsid w:val="00121571"/>
    <w:rsid w:val="001217D5"/>
    <w:rsid w:val="00121BC4"/>
    <w:rsid w:val="00122108"/>
    <w:rsid w:val="001221F3"/>
    <w:rsid w:val="00122D48"/>
    <w:rsid w:val="00122D86"/>
    <w:rsid w:val="00122E6A"/>
    <w:rsid w:val="00122ED1"/>
    <w:rsid w:val="00122FC1"/>
    <w:rsid w:val="0012302B"/>
    <w:rsid w:val="00123826"/>
    <w:rsid w:val="0012391E"/>
    <w:rsid w:val="00123AC2"/>
    <w:rsid w:val="00124719"/>
    <w:rsid w:val="00124A51"/>
    <w:rsid w:val="00124A77"/>
    <w:rsid w:val="00124C2A"/>
    <w:rsid w:val="00124EA1"/>
    <w:rsid w:val="00125177"/>
    <w:rsid w:val="0012517C"/>
    <w:rsid w:val="00125758"/>
    <w:rsid w:val="00125A01"/>
    <w:rsid w:val="00125CAB"/>
    <w:rsid w:val="00125E30"/>
    <w:rsid w:val="00125F5C"/>
    <w:rsid w:val="00125F84"/>
    <w:rsid w:val="001262D0"/>
    <w:rsid w:val="001267CE"/>
    <w:rsid w:val="001269C0"/>
    <w:rsid w:val="00126D35"/>
    <w:rsid w:val="00127363"/>
    <w:rsid w:val="00127469"/>
    <w:rsid w:val="00130187"/>
    <w:rsid w:val="001301C8"/>
    <w:rsid w:val="00130209"/>
    <w:rsid w:val="001305A3"/>
    <w:rsid w:val="001305E5"/>
    <w:rsid w:val="0013065F"/>
    <w:rsid w:val="0013079D"/>
    <w:rsid w:val="00130BF2"/>
    <w:rsid w:val="00130C03"/>
    <w:rsid w:val="00130E06"/>
    <w:rsid w:val="00130E38"/>
    <w:rsid w:val="00130E49"/>
    <w:rsid w:val="00131319"/>
    <w:rsid w:val="001314FE"/>
    <w:rsid w:val="001317B4"/>
    <w:rsid w:val="00131BD4"/>
    <w:rsid w:val="00131C44"/>
    <w:rsid w:val="0013258A"/>
    <w:rsid w:val="0013289B"/>
    <w:rsid w:val="00132DAF"/>
    <w:rsid w:val="00132EBE"/>
    <w:rsid w:val="00133012"/>
    <w:rsid w:val="00133024"/>
    <w:rsid w:val="0013359B"/>
    <w:rsid w:val="00133760"/>
    <w:rsid w:val="00133826"/>
    <w:rsid w:val="00133F4D"/>
    <w:rsid w:val="0013418E"/>
    <w:rsid w:val="00134480"/>
    <w:rsid w:val="001345C2"/>
    <w:rsid w:val="00134A25"/>
    <w:rsid w:val="00135464"/>
    <w:rsid w:val="00135549"/>
    <w:rsid w:val="00135BE6"/>
    <w:rsid w:val="00135C0A"/>
    <w:rsid w:val="00135DD4"/>
    <w:rsid w:val="00135DFA"/>
    <w:rsid w:val="00135E66"/>
    <w:rsid w:val="001368E5"/>
    <w:rsid w:val="00136BFB"/>
    <w:rsid w:val="0013730B"/>
    <w:rsid w:val="00137431"/>
    <w:rsid w:val="00137D4F"/>
    <w:rsid w:val="001406FD"/>
    <w:rsid w:val="00140953"/>
    <w:rsid w:val="00140BAC"/>
    <w:rsid w:val="00141033"/>
    <w:rsid w:val="001410CE"/>
    <w:rsid w:val="00141142"/>
    <w:rsid w:val="00141334"/>
    <w:rsid w:val="00141359"/>
    <w:rsid w:val="00141616"/>
    <w:rsid w:val="0014195A"/>
    <w:rsid w:val="00141C30"/>
    <w:rsid w:val="0014202C"/>
    <w:rsid w:val="00142070"/>
    <w:rsid w:val="00142087"/>
    <w:rsid w:val="001422A2"/>
    <w:rsid w:val="00142B59"/>
    <w:rsid w:val="0014356E"/>
    <w:rsid w:val="00143F61"/>
    <w:rsid w:val="001441CE"/>
    <w:rsid w:val="00144ABC"/>
    <w:rsid w:val="00144E64"/>
    <w:rsid w:val="00144FBB"/>
    <w:rsid w:val="00145042"/>
    <w:rsid w:val="00145649"/>
    <w:rsid w:val="0014587E"/>
    <w:rsid w:val="00145E4C"/>
    <w:rsid w:val="00146287"/>
    <w:rsid w:val="00146499"/>
    <w:rsid w:val="001465F2"/>
    <w:rsid w:val="0014660E"/>
    <w:rsid w:val="001466FE"/>
    <w:rsid w:val="0014697D"/>
    <w:rsid w:val="00146A90"/>
    <w:rsid w:val="00146BD5"/>
    <w:rsid w:val="00146C9C"/>
    <w:rsid w:val="00146E8E"/>
    <w:rsid w:val="00147465"/>
    <w:rsid w:val="00147706"/>
    <w:rsid w:val="00147F1D"/>
    <w:rsid w:val="0015038C"/>
    <w:rsid w:val="00150825"/>
    <w:rsid w:val="0015094C"/>
    <w:rsid w:val="00150B4F"/>
    <w:rsid w:val="00150F28"/>
    <w:rsid w:val="00151189"/>
    <w:rsid w:val="001511CD"/>
    <w:rsid w:val="00151266"/>
    <w:rsid w:val="00151297"/>
    <w:rsid w:val="00151415"/>
    <w:rsid w:val="00151479"/>
    <w:rsid w:val="0015169F"/>
    <w:rsid w:val="00152075"/>
    <w:rsid w:val="00152654"/>
    <w:rsid w:val="00152CFC"/>
    <w:rsid w:val="00152E48"/>
    <w:rsid w:val="0015303A"/>
    <w:rsid w:val="00153159"/>
    <w:rsid w:val="0015335E"/>
    <w:rsid w:val="001533BA"/>
    <w:rsid w:val="00153624"/>
    <w:rsid w:val="00153A60"/>
    <w:rsid w:val="00153CA1"/>
    <w:rsid w:val="00153E63"/>
    <w:rsid w:val="00153F67"/>
    <w:rsid w:val="00153F94"/>
    <w:rsid w:val="00154323"/>
    <w:rsid w:val="001543EA"/>
    <w:rsid w:val="001547A8"/>
    <w:rsid w:val="00154FE1"/>
    <w:rsid w:val="00155687"/>
    <w:rsid w:val="00155E40"/>
    <w:rsid w:val="001562C6"/>
    <w:rsid w:val="00156650"/>
    <w:rsid w:val="00156F22"/>
    <w:rsid w:val="0015703B"/>
    <w:rsid w:val="001571EE"/>
    <w:rsid w:val="0015761E"/>
    <w:rsid w:val="0015777F"/>
    <w:rsid w:val="001577BE"/>
    <w:rsid w:val="001579AF"/>
    <w:rsid w:val="00157BC4"/>
    <w:rsid w:val="00160102"/>
    <w:rsid w:val="0016035E"/>
    <w:rsid w:val="0016064C"/>
    <w:rsid w:val="00161594"/>
    <w:rsid w:val="001617B4"/>
    <w:rsid w:val="00161B21"/>
    <w:rsid w:val="00161E04"/>
    <w:rsid w:val="00161FE1"/>
    <w:rsid w:val="00162244"/>
    <w:rsid w:val="001622D1"/>
    <w:rsid w:val="001624C7"/>
    <w:rsid w:val="00162AA8"/>
    <w:rsid w:val="00163044"/>
    <w:rsid w:val="00163117"/>
    <w:rsid w:val="001637BD"/>
    <w:rsid w:val="0016381C"/>
    <w:rsid w:val="001639B5"/>
    <w:rsid w:val="00163D54"/>
    <w:rsid w:val="00163F0A"/>
    <w:rsid w:val="00164462"/>
    <w:rsid w:val="0016469D"/>
    <w:rsid w:val="00164B9E"/>
    <w:rsid w:val="00165021"/>
    <w:rsid w:val="0016580E"/>
    <w:rsid w:val="00165B9D"/>
    <w:rsid w:val="00166BAF"/>
    <w:rsid w:val="001672AF"/>
    <w:rsid w:val="001672E6"/>
    <w:rsid w:val="00167B45"/>
    <w:rsid w:val="001703B4"/>
    <w:rsid w:val="001703DF"/>
    <w:rsid w:val="0017094A"/>
    <w:rsid w:val="00170B7E"/>
    <w:rsid w:val="00170C13"/>
    <w:rsid w:val="00171316"/>
    <w:rsid w:val="00171826"/>
    <w:rsid w:val="00171CE9"/>
    <w:rsid w:val="00171D21"/>
    <w:rsid w:val="00171D4A"/>
    <w:rsid w:val="00171FCA"/>
    <w:rsid w:val="00172567"/>
    <w:rsid w:val="001727FD"/>
    <w:rsid w:val="0017322F"/>
    <w:rsid w:val="00173B83"/>
    <w:rsid w:val="00173C6C"/>
    <w:rsid w:val="00173FC0"/>
    <w:rsid w:val="00174002"/>
    <w:rsid w:val="0017410A"/>
    <w:rsid w:val="00174F36"/>
    <w:rsid w:val="0017618A"/>
    <w:rsid w:val="00176534"/>
    <w:rsid w:val="00176A10"/>
    <w:rsid w:val="00176A2D"/>
    <w:rsid w:val="00177225"/>
    <w:rsid w:val="001778E9"/>
    <w:rsid w:val="00177C5F"/>
    <w:rsid w:val="00177CB0"/>
    <w:rsid w:val="00177E4C"/>
    <w:rsid w:val="00177EA7"/>
    <w:rsid w:val="00177F1D"/>
    <w:rsid w:val="00180B49"/>
    <w:rsid w:val="00180FD3"/>
    <w:rsid w:val="0018110D"/>
    <w:rsid w:val="0018179C"/>
    <w:rsid w:val="00181B73"/>
    <w:rsid w:val="00181D6F"/>
    <w:rsid w:val="00181ED6"/>
    <w:rsid w:val="001821A3"/>
    <w:rsid w:val="00182233"/>
    <w:rsid w:val="0018269D"/>
    <w:rsid w:val="00182FD2"/>
    <w:rsid w:val="0018321E"/>
    <w:rsid w:val="001832E3"/>
    <w:rsid w:val="0018331A"/>
    <w:rsid w:val="00183B1C"/>
    <w:rsid w:val="00183BDB"/>
    <w:rsid w:val="00184258"/>
    <w:rsid w:val="001845EB"/>
    <w:rsid w:val="00184C15"/>
    <w:rsid w:val="00184CB2"/>
    <w:rsid w:val="0018524E"/>
    <w:rsid w:val="001854DA"/>
    <w:rsid w:val="00185850"/>
    <w:rsid w:val="00185886"/>
    <w:rsid w:val="00185B0C"/>
    <w:rsid w:val="00185D2B"/>
    <w:rsid w:val="00185E7F"/>
    <w:rsid w:val="00185FFE"/>
    <w:rsid w:val="00187093"/>
    <w:rsid w:val="00187CEA"/>
    <w:rsid w:val="00187D05"/>
    <w:rsid w:val="00187D4D"/>
    <w:rsid w:val="00187DB3"/>
    <w:rsid w:val="00190558"/>
    <w:rsid w:val="0019083D"/>
    <w:rsid w:val="0019091A"/>
    <w:rsid w:val="00190930"/>
    <w:rsid w:val="00190B29"/>
    <w:rsid w:val="00190D14"/>
    <w:rsid w:val="00190EB2"/>
    <w:rsid w:val="00191063"/>
    <w:rsid w:val="0019168B"/>
    <w:rsid w:val="00191A8F"/>
    <w:rsid w:val="00191BE2"/>
    <w:rsid w:val="00191FA5"/>
    <w:rsid w:val="001923F8"/>
    <w:rsid w:val="00192537"/>
    <w:rsid w:val="00192D26"/>
    <w:rsid w:val="00192E06"/>
    <w:rsid w:val="001937A4"/>
    <w:rsid w:val="00193971"/>
    <w:rsid w:val="00193C50"/>
    <w:rsid w:val="0019414D"/>
    <w:rsid w:val="00194289"/>
    <w:rsid w:val="00194306"/>
    <w:rsid w:val="00194321"/>
    <w:rsid w:val="00194454"/>
    <w:rsid w:val="0019449C"/>
    <w:rsid w:val="0019451D"/>
    <w:rsid w:val="00194956"/>
    <w:rsid w:val="00194B06"/>
    <w:rsid w:val="00195333"/>
    <w:rsid w:val="001954DC"/>
    <w:rsid w:val="0019584E"/>
    <w:rsid w:val="00195864"/>
    <w:rsid w:val="00195C1A"/>
    <w:rsid w:val="0019625D"/>
    <w:rsid w:val="0019676C"/>
    <w:rsid w:val="001967C0"/>
    <w:rsid w:val="00196974"/>
    <w:rsid w:val="00196B8A"/>
    <w:rsid w:val="0019722C"/>
    <w:rsid w:val="00197454"/>
    <w:rsid w:val="00197C10"/>
    <w:rsid w:val="001A008A"/>
    <w:rsid w:val="001A0A11"/>
    <w:rsid w:val="001A0C1F"/>
    <w:rsid w:val="001A0C39"/>
    <w:rsid w:val="001A13B8"/>
    <w:rsid w:val="001A1C8F"/>
    <w:rsid w:val="001A2073"/>
    <w:rsid w:val="001A21AD"/>
    <w:rsid w:val="001A2284"/>
    <w:rsid w:val="001A25D7"/>
    <w:rsid w:val="001A2A71"/>
    <w:rsid w:val="001A3E1B"/>
    <w:rsid w:val="001A4A19"/>
    <w:rsid w:val="001A4B96"/>
    <w:rsid w:val="001A4E9C"/>
    <w:rsid w:val="001A55DA"/>
    <w:rsid w:val="001A5977"/>
    <w:rsid w:val="001A5B22"/>
    <w:rsid w:val="001A604A"/>
    <w:rsid w:val="001A63F3"/>
    <w:rsid w:val="001A683E"/>
    <w:rsid w:val="001A6A8D"/>
    <w:rsid w:val="001A7267"/>
    <w:rsid w:val="001A7574"/>
    <w:rsid w:val="001A77B9"/>
    <w:rsid w:val="001A7D58"/>
    <w:rsid w:val="001B04D4"/>
    <w:rsid w:val="001B05C5"/>
    <w:rsid w:val="001B06CD"/>
    <w:rsid w:val="001B0D80"/>
    <w:rsid w:val="001B0E2C"/>
    <w:rsid w:val="001B0FAB"/>
    <w:rsid w:val="001B140A"/>
    <w:rsid w:val="001B152C"/>
    <w:rsid w:val="001B1975"/>
    <w:rsid w:val="001B1A10"/>
    <w:rsid w:val="001B1D3E"/>
    <w:rsid w:val="001B1FF6"/>
    <w:rsid w:val="001B248C"/>
    <w:rsid w:val="001B2827"/>
    <w:rsid w:val="001B2E10"/>
    <w:rsid w:val="001B303E"/>
    <w:rsid w:val="001B33B7"/>
    <w:rsid w:val="001B34B9"/>
    <w:rsid w:val="001B3924"/>
    <w:rsid w:val="001B3B31"/>
    <w:rsid w:val="001B3F1C"/>
    <w:rsid w:val="001B45C3"/>
    <w:rsid w:val="001B471D"/>
    <w:rsid w:val="001B4B30"/>
    <w:rsid w:val="001B50F0"/>
    <w:rsid w:val="001B562D"/>
    <w:rsid w:val="001B5C62"/>
    <w:rsid w:val="001B60AA"/>
    <w:rsid w:val="001B60AE"/>
    <w:rsid w:val="001B6214"/>
    <w:rsid w:val="001B770F"/>
    <w:rsid w:val="001B7816"/>
    <w:rsid w:val="001B786D"/>
    <w:rsid w:val="001B7C61"/>
    <w:rsid w:val="001B7D8D"/>
    <w:rsid w:val="001B7FBA"/>
    <w:rsid w:val="001C00A0"/>
    <w:rsid w:val="001C01A4"/>
    <w:rsid w:val="001C0417"/>
    <w:rsid w:val="001C05DE"/>
    <w:rsid w:val="001C066B"/>
    <w:rsid w:val="001C0C48"/>
    <w:rsid w:val="001C0D76"/>
    <w:rsid w:val="001C0F13"/>
    <w:rsid w:val="001C1280"/>
    <w:rsid w:val="001C1D4D"/>
    <w:rsid w:val="001C2575"/>
    <w:rsid w:val="001C2AB2"/>
    <w:rsid w:val="001C2C23"/>
    <w:rsid w:val="001C2C42"/>
    <w:rsid w:val="001C2F8D"/>
    <w:rsid w:val="001C3405"/>
    <w:rsid w:val="001C3AEF"/>
    <w:rsid w:val="001C40FB"/>
    <w:rsid w:val="001C44C7"/>
    <w:rsid w:val="001C44F3"/>
    <w:rsid w:val="001C4BAD"/>
    <w:rsid w:val="001C525F"/>
    <w:rsid w:val="001C5444"/>
    <w:rsid w:val="001C5A71"/>
    <w:rsid w:val="001C5BA1"/>
    <w:rsid w:val="001C5C18"/>
    <w:rsid w:val="001C5CF0"/>
    <w:rsid w:val="001C5DDC"/>
    <w:rsid w:val="001C5E18"/>
    <w:rsid w:val="001C5E8E"/>
    <w:rsid w:val="001C63FB"/>
    <w:rsid w:val="001C69D6"/>
    <w:rsid w:val="001C6FD3"/>
    <w:rsid w:val="001C707F"/>
    <w:rsid w:val="001C71AA"/>
    <w:rsid w:val="001C7445"/>
    <w:rsid w:val="001C755A"/>
    <w:rsid w:val="001C7A81"/>
    <w:rsid w:val="001C7AA9"/>
    <w:rsid w:val="001D019F"/>
    <w:rsid w:val="001D0731"/>
    <w:rsid w:val="001D0A98"/>
    <w:rsid w:val="001D0AB8"/>
    <w:rsid w:val="001D10D2"/>
    <w:rsid w:val="001D15C3"/>
    <w:rsid w:val="001D16D5"/>
    <w:rsid w:val="001D183C"/>
    <w:rsid w:val="001D18B9"/>
    <w:rsid w:val="001D1929"/>
    <w:rsid w:val="001D1E9E"/>
    <w:rsid w:val="001D2217"/>
    <w:rsid w:val="001D241D"/>
    <w:rsid w:val="001D264E"/>
    <w:rsid w:val="001D2A6F"/>
    <w:rsid w:val="001D2C86"/>
    <w:rsid w:val="001D2D7C"/>
    <w:rsid w:val="001D2EDF"/>
    <w:rsid w:val="001D2F5A"/>
    <w:rsid w:val="001D30F2"/>
    <w:rsid w:val="001D3782"/>
    <w:rsid w:val="001D37C7"/>
    <w:rsid w:val="001D4363"/>
    <w:rsid w:val="001D444D"/>
    <w:rsid w:val="001D4600"/>
    <w:rsid w:val="001D46A8"/>
    <w:rsid w:val="001D4740"/>
    <w:rsid w:val="001D4BC1"/>
    <w:rsid w:val="001D4BD8"/>
    <w:rsid w:val="001D4C6E"/>
    <w:rsid w:val="001D5058"/>
    <w:rsid w:val="001D51E7"/>
    <w:rsid w:val="001D5A08"/>
    <w:rsid w:val="001D5C38"/>
    <w:rsid w:val="001D63B5"/>
    <w:rsid w:val="001D6FB4"/>
    <w:rsid w:val="001D77C1"/>
    <w:rsid w:val="001D780B"/>
    <w:rsid w:val="001D7872"/>
    <w:rsid w:val="001E00C4"/>
    <w:rsid w:val="001E0187"/>
    <w:rsid w:val="001E037D"/>
    <w:rsid w:val="001E085E"/>
    <w:rsid w:val="001E1168"/>
    <w:rsid w:val="001E12BA"/>
    <w:rsid w:val="001E1923"/>
    <w:rsid w:val="001E1987"/>
    <w:rsid w:val="001E1A90"/>
    <w:rsid w:val="001E2521"/>
    <w:rsid w:val="001E2944"/>
    <w:rsid w:val="001E2D97"/>
    <w:rsid w:val="001E2F21"/>
    <w:rsid w:val="001E36E2"/>
    <w:rsid w:val="001E3B04"/>
    <w:rsid w:val="001E43D3"/>
    <w:rsid w:val="001E4933"/>
    <w:rsid w:val="001E4CCE"/>
    <w:rsid w:val="001E4F08"/>
    <w:rsid w:val="001E52B6"/>
    <w:rsid w:val="001E5418"/>
    <w:rsid w:val="001E585A"/>
    <w:rsid w:val="001E5A21"/>
    <w:rsid w:val="001E5B9C"/>
    <w:rsid w:val="001E5DBA"/>
    <w:rsid w:val="001E630D"/>
    <w:rsid w:val="001E6321"/>
    <w:rsid w:val="001E6954"/>
    <w:rsid w:val="001E699F"/>
    <w:rsid w:val="001E6C83"/>
    <w:rsid w:val="001E6CC4"/>
    <w:rsid w:val="001E6D8A"/>
    <w:rsid w:val="001E701B"/>
    <w:rsid w:val="001E71F6"/>
    <w:rsid w:val="001E7244"/>
    <w:rsid w:val="001E7FAD"/>
    <w:rsid w:val="001F0037"/>
    <w:rsid w:val="001F0377"/>
    <w:rsid w:val="001F0B2A"/>
    <w:rsid w:val="001F148B"/>
    <w:rsid w:val="001F14FC"/>
    <w:rsid w:val="001F16C6"/>
    <w:rsid w:val="001F18D5"/>
    <w:rsid w:val="001F1967"/>
    <w:rsid w:val="001F1C79"/>
    <w:rsid w:val="001F22BB"/>
    <w:rsid w:val="001F2BE4"/>
    <w:rsid w:val="001F2C67"/>
    <w:rsid w:val="001F2E80"/>
    <w:rsid w:val="001F2ECD"/>
    <w:rsid w:val="001F3411"/>
    <w:rsid w:val="001F35DC"/>
    <w:rsid w:val="001F385C"/>
    <w:rsid w:val="001F3A27"/>
    <w:rsid w:val="001F40C7"/>
    <w:rsid w:val="001F40CA"/>
    <w:rsid w:val="001F42CF"/>
    <w:rsid w:val="001F4303"/>
    <w:rsid w:val="001F4355"/>
    <w:rsid w:val="001F4872"/>
    <w:rsid w:val="001F4A47"/>
    <w:rsid w:val="001F5573"/>
    <w:rsid w:val="001F56F1"/>
    <w:rsid w:val="001F59BD"/>
    <w:rsid w:val="001F5B68"/>
    <w:rsid w:val="001F5C5E"/>
    <w:rsid w:val="001F622D"/>
    <w:rsid w:val="001F6279"/>
    <w:rsid w:val="001F6745"/>
    <w:rsid w:val="001F683B"/>
    <w:rsid w:val="001F69D8"/>
    <w:rsid w:val="001F6C7D"/>
    <w:rsid w:val="001F6F75"/>
    <w:rsid w:val="001F6FAB"/>
    <w:rsid w:val="001F7159"/>
    <w:rsid w:val="001F758F"/>
    <w:rsid w:val="00200A32"/>
    <w:rsid w:val="00200CC0"/>
    <w:rsid w:val="0020107F"/>
    <w:rsid w:val="00201446"/>
    <w:rsid w:val="002019C1"/>
    <w:rsid w:val="00201A70"/>
    <w:rsid w:val="00201E57"/>
    <w:rsid w:val="00201EE5"/>
    <w:rsid w:val="002022BF"/>
    <w:rsid w:val="00202777"/>
    <w:rsid w:val="00202813"/>
    <w:rsid w:val="00202874"/>
    <w:rsid w:val="00202BA6"/>
    <w:rsid w:val="00203165"/>
    <w:rsid w:val="00203771"/>
    <w:rsid w:val="00203794"/>
    <w:rsid w:val="00203A0B"/>
    <w:rsid w:val="00203A1F"/>
    <w:rsid w:val="00203AB1"/>
    <w:rsid w:val="00203B69"/>
    <w:rsid w:val="00203BBB"/>
    <w:rsid w:val="00203BC9"/>
    <w:rsid w:val="00203DE0"/>
    <w:rsid w:val="00203F10"/>
    <w:rsid w:val="00204082"/>
    <w:rsid w:val="002043E9"/>
    <w:rsid w:val="0020489F"/>
    <w:rsid w:val="00204977"/>
    <w:rsid w:val="00204C17"/>
    <w:rsid w:val="00205180"/>
    <w:rsid w:val="0020564A"/>
    <w:rsid w:val="0020585E"/>
    <w:rsid w:val="00205AB4"/>
    <w:rsid w:val="00206304"/>
    <w:rsid w:val="00207248"/>
    <w:rsid w:val="002074A1"/>
    <w:rsid w:val="00207680"/>
    <w:rsid w:val="00207865"/>
    <w:rsid w:val="00207A81"/>
    <w:rsid w:val="00207BD6"/>
    <w:rsid w:val="0021017C"/>
    <w:rsid w:val="00210CEF"/>
    <w:rsid w:val="00210F1D"/>
    <w:rsid w:val="00211792"/>
    <w:rsid w:val="00211FC3"/>
    <w:rsid w:val="0021217E"/>
    <w:rsid w:val="0021296E"/>
    <w:rsid w:val="00212AF5"/>
    <w:rsid w:val="00213424"/>
    <w:rsid w:val="00213563"/>
    <w:rsid w:val="00213866"/>
    <w:rsid w:val="0021392D"/>
    <w:rsid w:val="00213AB0"/>
    <w:rsid w:val="00213DD9"/>
    <w:rsid w:val="002140E6"/>
    <w:rsid w:val="002145F3"/>
    <w:rsid w:val="00214E68"/>
    <w:rsid w:val="00214ED1"/>
    <w:rsid w:val="0021523B"/>
    <w:rsid w:val="0021525E"/>
    <w:rsid w:val="00215639"/>
    <w:rsid w:val="00215667"/>
    <w:rsid w:val="00215746"/>
    <w:rsid w:val="002159A6"/>
    <w:rsid w:val="002159E2"/>
    <w:rsid w:val="00215CC1"/>
    <w:rsid w:val="00215EAD"/>
    <w:rsid w:val="00215FA3"/>
    <w:rsid w:val="002160D3"/>
    <w:rsid w:val="00216A2F"/>
    <w:rsid w:val="00216EB8"/>
    <w:rsid w:val="00217476"/>
    <w:rsid w:val="002174C8"/>
    <w:rsid w:val="00217A88"/>
    <w:rsid w:val="00217CA3"/>
    <w:rsid w:val="00217FC5"/>
    <w:rsid w:val="002209D1"/>
    <w:rsid w:val="0022122F"/>
    <w:rsid w:val="00221571"/>
    <w:rsid w:val="002215C9"/>
    <w:rsid w:val="002215CF"/>
    <w:rsid w:val="00221E2B"/>
    <w:rsid w:val="0022213E"/>
    <w:rsid w:val="00222400"/>
    <w:rsid w:val="00222A09"/>
    <w:rsid w:val="00222BF6"/>
    <w:rsid w:val="00222DAF"/>
    <w:rsid w:val="00223219"/>
    <w:rsid w:val="002235AB"/>
    <w:rsid w:val="00223C41"/>
    <w:rsid w:val="00223DFB"/>
    <w:rsid w:val="00224BAE"/>
    <w:rsid w:val="00224C4E"/>
    <w:rsid w:val="002257EF"/>
    <w:rsid w:val="00225ABC"/>
    <w:rsid w:val="00225B9D"/>
    <w:rsid w:val="00226220"/>
    <w:rsid w:val="00226465"/>
    <w:rsid w:val="00226E7A"/>
    <w:rsid w:val="00226EDD"/>
    <w:rsid w:val="00227044"/>
    <w:rsid w:val="002272E7"/>
    <w:rsid w:val="002275D6"/>
    <w:rsid w:val="00227627"/>
    <w:rsid w:val="00227BF5"/>
    <w:rsid w:val="00227CD3"/>
    <w:rsid w:val="002303C7"/>
    <w:rsid w:val="0023042A"/>
    <w:rsid w:val="0023094D"/>
    <w:rsid w:val="00231747"/>
    <w:rsid w:val="00231AA9"/>
    <w:rsid w:val="00231F7B"/>
    <w:rsid w:val="002322F9"/>
    <w:rsid w:val="002328A6"/>
    <w:rsid w:val="00232BEC"/>
    <w:rsid w:val="00232C50"/>
    <w:rsid w:val="00232F10"/>
    <w:rsid w:val="002331C5"/>
    <w:rsid w:val="00233358"/>
    <w:rsid w:val="002335E3"/>
    <w:rsid w:val="002336E1"/>
    <w:rsid w:val="002338DD"/>
    <w:rsid w:val="002341B9"/>
    <w:rsid w:val="002341C8"/>
    <w:rsid w:val="002343AA"/>
    <w:rsid w:val="0023467B"/>
    <w:rsid w:val="00234760"/>
    <w:rsid w:val="00234A2E"/>
    <w:rsid w:val="00234C93"/>
    <w:rsid w:val="00234EB5"/>
    <w:rsid w:val="002350A4"/>
    <w:rsid w:val="002350E5"/>
    <w:rsid w:val="00235489"/>
    <w:rsid w:val="00235A05"/>
    <w:rsid w:val="0023633C"/>
    <w:rsid w:val="0023676E"/>
    <w:rsid w:val="002367FD"/>
    <w:rsid w:val="00237232"/>
    <w:rsid w:val="0023744A"/>
    <w:rsid w:val="002377CE"/>
    <w:rsid w:val="002378A3"/>
    <w:rsid w:val="00237EC4"/>
    <w:rsid w:val="00237EC6"/>
    <w:rsid w:val="00237FD7"/>
    <w:rsid w:val="002403BE"/>
    <w:rsid w:val="00241271"/>
    <w:rsid w:val="0024191F"/>
    <w:rsid w:val="002419D0"/>
    <w:rsid w:val="00241B3B"/>
    <w:rsid w:val="00241DDD"/>
    <w:rsid w:val="00241F0E"/>
    <w:rsid w:val="0024224F"/>
    <w:rsid w:val="002423ED"/>
    <w:rsid w:val="00242791"/>
    <w:rsid w:val="00242BE4"/>
    <w:rsid w:val="002433C1"/>
    <w:rsid w:val="00244200"/>
    <w:rsid w:val="00244271"/>
    <w:rsid w:val="002450B1"/>
    <w:rsid w:val="00245235"/>
    <w:rsid w:val="00245AAD"/>
    <w:rsid w:val="00246009"/>
    <w:rsid w:val="002462EB"/>
    <w:rsid w:val="0024678A"/>
    <w:rsid w:val="00247AD7"/>
    <w:rsid w:val="00247CD1"/>
    <w:rsid w:val="002509E0"/>
    <w:rsid w:val="00250ABB"/>
    <w:rsid w:val="0025120F"/>
    <w:rsid w:val="00251476"/>
    <w:rsid w:val="00251689"/>
    <w:rsid w:val="00251E8B"/>
    <w:rsid w:val="0025239C"/>
    <w:rsid w:val="002537DE"/>
    <w:rsid w:val="00253918"/>
    <w:rsid w:val="00253F4E"/>
    <w:rsid w:val="00254397"/>
    <w:rsid w:val="00254819"/>
    <w:rsid w:val="002548C2"/>
    <w:rsid w:val="00254C31"/>
    <w:rsid w:val="00254C46"/>
    <w:rsid w:val="00254E58"/>
    <w:rsid w:val="00254FCB"/>
    <w:rsid w:val="002554B1"/>
    <w:rsid w:val="00255BB2"/>
    <w:rsid w:val="00255BC8"/>
    <w:rsid w:val="002561EB"/>
    <w:rsid w:val="002565C7"/>
    <w:rsid w:val="00256C5A"/>
    <w:rsid w:val="00256D0E"/>
    <w:rsid w:val="002570FB"/>
    <w:rsid w:val="00257455"/>
    <w:rsid w:val="00260175"/>
    <w:rsid w:val="002603A2"/>
    <w:rsid w:val="00260A5D"/>
    <w:rsid w:val="00261109"/>
    <w:rsid w:val="0026114D"/>
    <w:rsid w:val="002612C9"/>
    <w:rsid w:val="00261428"/>
    <w:rsid w:val="00261A46"/>
    <w:rsid w:val="00262081"/>
    <w:rsid w:val="002620D5"/>
    <w:rsid w:val="00262303"/>
    <w:rsid w:val="00262A3F"/>
    <w:rsid w:val="00262C43"/>
    <w:rsid w:val="002635FE"/>
    <w:rsid w:val="00263768"/>
    <w:rsid w:val="00263C89"/>
    <w:rsid w:val="00263D8A"/>
    <w:rsid w:val="00264A0D"/>
    <w:rsid w:val="00264C0F"/>
    <w:rsid w:val="002651E9"/>
    <w:rsid w:val="00265871"/>
    <w:rsid w:val="00265B50"/>
    <w:rsid w:val="00265DAD"/>
    <w:rsid w:val="00265DFE"/>
    <w:rsid w:val="00265EEE"/>
    <w:rsid w:val="002665FC"/>
    <w:rsid w:val="00266C19"/>
    <w:rsid w:val="0026709C"/>
    <w:rsid w:val="002674E6"/>
    <w:rsid w:val="0026756E"/>
    <w:rsid w:val="002678F6"/>
    <w:rsid w:val="00267987"/>
    <w:rsid w:val="002700A9"/>
    <w:rsid w:val="002705B7"/>
    <w:rsid w:val="002706FA"/>
    <w:rsid w:val="00270743"/>
    <w:rsid w:val="00271259"/>
    <w:rsid w:val="00271560"/>
    <w:rsid w:val="0027176E"/>
    <w:rsid w:val="00271AFD"/>
    <w:rsid w:val="00271F2B"/>
    <w:rsid w:val="00271F36"/>
    <w:rsid w:val="00272199"/>
    <w:rsid w:val="002729B2"/>
    <w:rsid w:val="00272B35"/>
    <w:rsid w:val="00272DD2"/>
    <w:rsid w:val="00272FCB"/>
    <w:rsid w:val="0027311E"/>
    <w:rsid w:val="002733D5"/>
    <w:rsid w:val="00273736"/>
    <w:rsid w:val="00273E0B"/>
    <w:rsid w:val="00274126"/>
    <w:rsid w:val="002742DB"/>
    <w:rsid w:val="00274917"/>
    <w:rsid w:val="00274B3C"/>
    <w:rsid w:val="00274B90"/>
    <w:rsid w:val="00274CB8"/>
    <w:rsid w:val="00275173"/>
    <w:rsid w:val="0027554E"/>
    <w:rsid w:val="002757B0"/>
    <w:rsid w:val="00275B9F"/>
    <w:rsid w:val="00275DB5"/>
    <w:rsid w:val="00275E0F"/>
    <w:rsid w:val="0027633D"/>
    <w:rsid w:val="00276432"/>
    <w:rsid w:val="00276B7A"/>
    <w:rsid w:val="0027701C"/>
    <w:rsid w:val="00277580"/>
    <w:rsid w:val="00277758"/>
    <w:rsid w:val="002778C3"/>
    <w:rsid w:val="0027793E"/>
    <w:rsid w:val="00277978"/>
    <w:rsid w:val="00280015"/>
    <w:rsid w:val="002801CC"/>
    <w:rsid w:val="002803E4"/>
    <w:rsid w:val="00280436"/>
    <w:rsid w:val="002804B1"/>
    <w:rsid w:val="002805B1"/>
    <w:rsid w:val="00281A8A"/>
    <w:rsid w:val="002821F4"/>
    <w:rsid w:val="002823B3"/>
    <w:rsid w:val="00282616"/>
    <w:rsid w:val="00282D1D"/>
    <w:rsid w:val="0028336E"/>
    <w:rsid w:val="00283434"/>
    <w:rsid w:val="002837D1"/>
    <w:rsid w:val="00283DF8"/>
    <w:rsid w:val="00283E8B"/>
    <w:rsid w:val="00283F2E"/>
    <w:rsid w:val="00284218"/>
    <w:rsid w:val="00284316"/>
    <w:rsid w:val="00284C66"/>
    <w:rsid w:val="00284D23"/>
    <w:rsid w:val="00285D02"/>
    <w:rsid w:val="00285FEA"/>
    <w:rsid w:val="00286018"/>
    <w:rsid w:val="002860F8"/>
    <w:rsid w:val="0028624C"/>
    <w:rsid w:val="00286C12"/>
    <w:rsid w:val="00287B3F"/>
    <w:rsid w:val="00287D2D"/>
    <w:rsid w:val="00290528"/>
    <w:rsid w:val="00290715"/>
    <w:rsid w:val="00290880"/>
    <w:rsid w:val="00290901"/>
    <w:rsid w:val="00290983"/>
    <w:rsid w:val="00290E6B"/>
    <w:rsid w:val="00291097"/>
    <w:rsid w:val="00291135"/>
    <w:rsid w:val="00291209"/>
    <w:rsid w:val="00291740"/>
    <w:rsid w:val="002924ED"/>
    <w:rsid w:val="0029257E"/>
    <w:rsid w:val="0029260A"/>
    <w:rsid w:val="00293C0F"/>
    <w:rsid w:val="00293CC3"/>
    <w:rsid w:val="0029402E"/>
    <w:rsid w:val="0029417F"/>
    <w:rsid w:val="00294632"/>
    <w:rsid w:val="00294645"/>
    <w:rsid w:val="00294A3C"/>
    <w:rsid w:val="00294B6E"/>
    <w:rsid w:val="00294BB5"/>
    <w:rsid w:val="00294BE4"/>
    <w:rsid w:val="0029541F"/>
    <w:rsid w:val="0029546B"/>
    <w:rsid w:val="00295791"/>
    <w:rsid w:val="0029580E"/>
    <w:rsid w:val="00295955"/>
    <w:rsid w:val="0029613D"/>
    <w:rsid w:val="00296644"/>
    <w:rsid w:val="00296E1F"/>
    <w:rsid w:val="002971CC"/>
    <w:rsid w:val="002975DC"/>
    <w:rsid w:val="00297925"/>
    <w:rsid w:val="002979E7"/>
    <w:rsid w:val="00297A88"/>
    <w:rsid w:val="00297C1F"/>
    <w:rsid w:val="002A01D8"/>
    <w:rsid w:val="002A026C"/>
    <w:rsid w:val="002A04C5"/>
    <w:rsid w:val="002A08DF"/>
    <w:rsid w:val="002A0B4C"/>
    <w:rsid w:val="002A0B7B"/>
    <w:rsid w:val="002A0C97"/>
    <w:rsid w:val="002A0DBE"/>
    <w:rsid w:val="002A0DE4"/>
    <w:rsid w:val="002A10D8"/>
    <w:rsid w:val="002A15C6"/>
    <w:rsid w:val="002A19DF"/>
    <w:rsid w:val="002A25EF"/>
    <w:rsid w:val="002A2725"/>
    <w:rsid w:val="002A2819"/>
    <w:rsid w:val="002A3356"/>
    <w:rsid w:val="002A36F4"/>
    <w:rsid w:val="002A38B9"/>
    <w:rsid w:val="002A3BC3"/>
    <w:rsid w:val="002A3F45"/>
    <w:rsid w:val="002A41FF"/>
    <w:rsid w:val="002A4700"/>
    <w:rsid w:val="002A4F4B"/>
    <w:rsid w:val="002A4F88"/>
    <w:rsid w:val="002A542C"/>
    <w:rsid w:val="002A569F"/>
    <w:rsid w:val="002A5728"/>
    <w:rsid w:val="002A5B72"/>
    <w:rsid w:val="002A5EC1"/>
    <w:rsid w:val="002A650E"/>
    <w:rsid w:val="002A66B2"/>
    <w:rsid w:val="002A688C"/>
    <w:rsid w:val="002A7615"/>
    <w:rsid w:val="002A77FE"/>
    <w:rsid w:val="002A79CF"/>
    <w:rsid w:val="002A79D2"/>
    <w:rsid w:val="002A7AA0"/>
    <w:rsid w:val="002A7B83"/>
    <w:rsid w:val="002A7EDD"/>
    <w:rsid w:val="002A7F25"/>
    <w:rsid w:val="002B000D"/>
    <w:rsid w:val="002B03BF"/>
    <w:rsid w:val="002B0B34"/>
    <w:rsid w:val="002B1193"/>
    <w:rsid w:val="002B1272"/>
    <w:rsid w:val="002B169D"/>
    <w:rsid w:val="002B18F1"/>
    <w:rsid w:val="002B1B55"/>
    <w:rsid w:val="002B1FE3"/>
    <w:rsid w:val="002B2177"/>
    <w:rsid w:val="002B2238"/>
    <w:rsid w:val="002B2384"/>
    <w:rsid w:val="002B2AB4"/>
    <w:rsid w:val="002B2B94"/>
    <w:rsid w:val="002B33AD"/>
    <w:rsid w:val="002B33FF"/>
    <w:rsid w:val="002B39D4"/>
    <w:rsid w:val="002B3F2B"/>
    <w:rsid w:val="002B4970"/>
    <w:rsid w:val="002B4A4E"/>
    <w:rsid w:val="002B4B62"/>
    <w:rsid w:val="002B4F80"/>
    <w:rsid w:val="002B4FDD"/>
    <w:rsid w:val="002B50B0"/>
    <w:rsid w:val="002B52E4"/>
    <w:rsid w:val="002B5330"/>
    <w:rsid w:val="002B555A"/>
    <w:rsid w:val="002B5925"/>
    <w:rsid w:val="002B5B80"/>
    <w:rsid w:val="002B5CBC"/>
    <w:rsid w:val="002B5D35"/>
    <w:rsid w:val="002B606C"/>
    <w:rsid w:val="002B685D"/>
    <w:rsid w:val="002B6A41"/>
    <w:rsid w:val="002B6F1E"/>
    <w:rsid w:val="002B714B"/>
    <w:rsid w:val="002B73C0"/>
    <w:rsid w:val="002B7A71"/>
    <w:rsid w:val="002C0470"/>
    <w:rsid w:val="002C0652"/>
    <w:rsid w:val="002C0944"/>
    <w:rsid w:val="002C1B4F"/>
    <w:rsid w:val="002C1CEB"/>
    <w:rsid w:val="002C1F17"/>
    <w:rsid w:val="002C1F93"/>
    <w:rsid w:val="002C2164"/>
    <w:rsid w:val="002C237F"/>
    <w:rsid w:val="002C25A4"/>
    <w:rsid w:val="002C2887"/>
    <w:rsid w:val="002C2C8D"/>
    <w:rsid w:val="002C2E82"/>
    <w:rsid w:val="002C3147"/>
    <w:rsid w:val="002C3471"/>
    <w:rsid w:val="002C3720"/>
    <w:rsid w:val="002C3798"/>
    <w:rsid w:val="002C3802"/>
    <w:rsid w:val="002C3D11"/>
    <w:rsid w:val="002C4114"/>
    <w:rsid w:val="002C4E6A"/>
    <w:rsid w:val="002C53EF"/>
    <w:rsid w:val="002C587C"/>
    <w:rsid w:val="002C604D"/>
    <w:rsid w:val="002C640B"/>
    <w:rsid w:val="002C6716"/>
    <w:rsid w:val="002C67A0"/>
    <w:rsid w:val="002C6950"/>
    <w:rsid w:val="002C6D82"/>
    <w:rsid w:val="002C6E69"/>
    <w:rsid w:val="002C7706"/>
    <w:rsid w:val="002C77F2"/>
    <w:rsid w:val="002C7A93"/>
    <w:rsid w:val="002D018C"/>
    <w:rsid w:val="002D0826"/>
    <w:rsid w:val="002D0C16"/>
    <w:rsid w:val="002D1211"/>
    <w:rsid w:val="002D1562"/>
    <w:rsid w:val="002D17E8"/>
    <w:rsid w:val="002D1B41"/>
    <w:rsid w:val="002D2006"/>
    <w:rsid w:val="002D2574"/>
    <w:rsid w:val="002D30B1"/>
    <w:rsid w:val="002D345E"/>
    <w:rsid w:val="002D3BF1"/>
    <w:rsid w:val="002D3E12"/>
    <w:rsid w:val="002D3FDD"/>
    <w:rsid w:val="002D4740"/>
    <w:rsid w:val="002D4971"/>
    <w:rsid w:val="002D4DAA"/>
    <w:rsid w:val="002D577A"/>
    <w:rsid w:val="002D5C81"/>
    <w:rsid w:val="002D5E5C"/>
    <w:rsid w:val="002D6031"/>
    <w:rsid w:val="002D64D4"/>
    <w:rsid w:val="002D6AA7"/>
    <w:rsid w:val="002D6B67"/>
    <w:rsid w:val="002D6CC3"/>
    <w:rsid w:val="002D6D20"/>
    <w:rsid w:val="002D7476"/>
    <w:rsid w:val="002D7B4A"/>
    <w:rsid w:val="002D7C83"/>
    <w:rsid w:val="002E02A0"/>
    <w:rsid w:val="002E06A9"/>
    <w:rsid w:val="002E0893"/>
    <w:rsid w:val="002E0C6A"/>
    <w:rsid w:val="002E117E"/>
    <w:rsid w:val="002E141F"/>
    <w:rsid w:val="002E152F"/>
    <w:rsid w:val="002E155E"/>
    <w:rsid w:val="002E172C"/>
    <w:rsid w:val="002E2168"/>
    <w:rsid w:val="002E22D3"/>
    <w:rsid w:val="002E23A9"/>
    <w:rsid w:val="002E30DD"/>
    <w:rsid w:val="002E3642"/>
    <w:rsid w:val="002E381F"/>
    <w:rsid w:val="002E3930"/>
    <w:rsid w:val="002E3B3F"/>
    <w:rsid w:val="002E3B6F"/>
    <w:rsid w:val="002E3D6B"/>
    <w:rsid w:val="002E467D"/>
    <w:rsid w:val="002E4D65"/>
    <w:rsid w:val="002E513B"/>
    <w:rsid w:val="002E58CC"/>
    <w:rsid w:val="002E592A"/>
    <w:rsid w:val="002E5B24"/>
    <w:rsid w:val="002E5B2D"/>
    <w:rsid w:val="002E5FEC"/>
    <w:rsid w:val="002E6241"/>
    <w:rsid w:val="002E6E0F"/>
    <w:rsid w:val="002E6EAB"/>
    <w:rsid w:val="002E70A5"/>
    <w:rsid w:val="002E7152"/>
    <w:rsid w:val="002E7217"/>
    <w:rsid w:val="002E7BA1"/>
    <w:rsid w:val="002F01B5"/>
    <w:rsid w:val="002F055B"/>
    <w:rsid w:val="002F0ADB"/>
    <w:rsid w:val="002F0DAB"/>
    <w:rsid w:val="002F0F84"/>
    <w:rsid w:val="002F1285"/>
    <w:rsid w:val="002F1794"/>
    <w:rsid w:val="002F1A95"/>
    <w:rsid w:val="002F1BDA"/>
    <w:rsid w:val="002F1D18"/>
    <w:rsid w:val="002F1D76"/>
    <w:rsid w:val="002F26EB"/>
    <w:rsid w:val="002F295C"/>
    <w:rsid w:val="002F32D7"/>
    <w:rsid w:val="002F341D"/>
    <w:rsid w:val="002F382D"/>
    <w:rsid w:val="002F399C"/>
    <w:rsid w:val="002F3A26"/>
    <w:rsid w:val="002F3D13"/>
    <w:rsid w:val="002F3E53"/>
    <w:rsid w:val="002F41CB"/>
    <w:rsid w:val="002F47E9"/>
    <w:rsid w:val="002F571E"/>
    <w:rsid w:val="002F57BC"/>
    <w:rsid w:val="002F58F7"/>
    <w:rsid w:val="002F59B6"/>
    <w:rsid w:val="002F5B1B"/>
    <w:rsid w:val="002F5C64"/>
    <w:rsid w:val="002F5E1B"/>
    <w:rsid w:val="002F6651"/>
    <w:rsid w:val="002F6850"/>
    <w:rsid w:val="002F6A8E"/>
    <w:rsid w:val="002F6BA2"/>
    <w:rsid w:val="002F6C31"/>
    <w:rsid w:val="002F784D"/>
    <w:rsid w:val="002F785E"/>
    <w:rsid w:val="002F787F"/>
    <w:rsid w:val="002F78A4"/>
    <w:rsid w:val="002F7A50"/>
    <w:rsid w:val="00300001"/>
    <w:rsid w:val="0030017F"/>
    <w:rsid w:val="00300D5A"/>
    <w:rsid w:val="00301492"/>
    <w:rsid w:val="0030198B"/>
    <w:rsid w:val="00301ECA"/>
    <w:rsid w:val="00302449"/>
    <w:rsid w:val="00302730"/>
    <w:rsid w:val="00302924"/>
    <w:rsid w:val="00302B4F"/>
    <w:rsid w:val="00302E3D"/>
    <w:rsid w:val="00303986"/>
    <w:rsid w:val="00303DFB"/>
    <w:rsid w:val="003048A5"/>
    <w:rsid w:val="00304949"/>
    <w:rsid w:val="003049C7"/>
    <w:rsid w:val="0030555D"/>
    <w:rsid w:val="00305A17"/>
    <w:rsid w:val="00305E4D"/>
    <w:rsid w:val="0030617B"/>
    <w:rsid w:val="003061CD"/>
    <w:rsid w:val="0030623E"/>
    <w:rsid w:val="003063D7"/>
    <w:rsid w:val="00306D55"/>
    <w:rsid w:val="00306E7C"/>
    <w:rsid w:val="00307178"/>
    <w:rsid w:val="00307484"/>
    <w:rsid w:val="00307BDE"/>
    <w:rsid w:val="00307D6E"/>
    <w:rsid w:val="00307E74"/>
    <w:rsid w:val="00307EC4"/>
    <w:rsid w:val="00307FC7"/>
    <w:rsid w:val="00310119"/>
    <w:rsid w:val="00310375"/>
    <w:rsid w:val="00310727"/>
    <w:rsid w:val="00311ADC"/>
    <w:rsid w:val="0031238A"/>
    <w:rsid w:val="003125D7"/>
    <w:rsid w:val="003126A2"/>
    <w:rsid w:val="00312A06"/>
    <w:rsid w:val="00312F7A"/>
    <w:rsid w:val="00312FE3"/>
    <w:rsid w:val="00313202"/>
    <w:rsid w:val="00313626"/>
    <w:rsid w:val="0031407F"/>
    <w:rsid w:val="00314AA1"/>
    <w:rsid w:val="00314DBE"/>
    <w:rsid w:val="003156FB"/>
    <w:rsid w:val="00315727"/>
    <w:rsid w:val="003157E0"/>
    <w:rsid w:val="003158C0"/>
    <w:rsid w:val="00315A5F"/>
    <w:rsid w:val="00315A80"/>
    <w:rsid w:val="00315BBF"/>
    <w:rsid w:val="003161DD"/>
    <w:rsid w:val="00316457"/>
    <w:rsid w:val="0031663D"/>
    <w:rsid w:val="00316951"/>
    <w:rsid w:val="00316979"/>
    <w:rsid w:val="00316F5B"/>
    <w:rsid w:val="00316F7E"/>
    <w:rsid w:val="003172DA"/>
    <w:rsid w:val="00317515"/>
    <w:rsid w:val="0031766A"/>
    <w:rsid w:val="003177C9"/>
    <w:rsid w:val="00317F70"/>
    <w:rsid w:val="00320685"/>
    <w:rsid w:val="00320D9C"/>
    <w:rsid w:val="00321261"/>
    <w:rsid w:val="00321385"/>
    <w:rsid w:val="0032149A"/>
    <w:rsid w:val="00321D62"/>
    <w:rsid w:val="00321E40"/>
    <w:rsid w:val="00322154"/>
    <w:rsid w:val="0032217D"/>
    <w:rsid w:val="00322531"/>
    <w:rsid w:val="0032273D"/>
    <w:rsid w:val="00322B0A"/>
    <w:rsid w:val="00322F67"/>
    <w:rsid w:val="00323CB6"/>
    <w:rsid w:val="0032495D"/>
    <w:rsid w:val="00324ED3"/>
    <w:rsid w:val="003250CD"/>
    <w:rsid w:val="00325FE4"/>
    <w:rsid w:val="003267C9"/>
    <w:rsid w:val="00326A54"/>
    <w:rsid w:val="00326A92"/>
    <w:rsid w:val="00327289"/>
    <w:rsid w:val="003274CC"/>
    <w:rsid w:val="003274E3"/>
    <w:rsid w:val="003274FA"/>
    <w:rsid w:val="00327EE8"/>
    <w:rsid w:val="00330DB6"/>
    <w:rsid w:val="003312D4"/>
    <w:rsid w:val="00331A09"/>
    <w:rsid w:val="00331ABC"/>
    <w:rsid w:val="00332206"/>
    <w:rsid w:val="00332290"/>
    <w:rsid w:val="003322F8"/>
    <w:rsid w:val="00332385"/>
    <w:rsid w:val="00332762"/>
    <w:rsid w:val="00332ED0"/>
    <w:rsid w:val="00332FE6"/>
    <w:rsid w:val="003331EF"/>
    <w:rsid w:val="00333957"/>
    <w:rsid w:val="00333A24"/>
    <w:rsid w:val="00333B62"/>
    <w:rsid w:val="003340FE"/>
    <w:rsid w:val="00334290"/>
    <w:rsid w:val="003344BC"/>
    <w:rsid w:val="00334A00"/>
    <w:rsid w:val="00334A7F"/>
    <w:rsid w:val="00334A9F"/>
    <w:rsid w:val="00335106"/>
    <w:rsid w:val="00335186"/>
    <w:rsid w:val="0033518E"/>
    <w:rsid w:val="00335562"/>
    <w:rsid w:val="0033563B"/>
    <w:rsid w:val="00335687"/>
    <w:rsid w:val="0033597F"/>
    <w:rsid w:val="00335F14"/>
    <w:rsid w:val="0033606D"/>
    <w:rsid w:val="00336125"/>
    <w:rsid w:val="0033632C"/>
    <w:rsid w:val="003364DB"/>
    <w:rsid w:val="00336B87"/>
    <w:rsid w:val="00337318"/>
    <w:rsid w:val="0033799B"/>
    <w:rsid w:val="00337B91"/>
    <w:rsid w:val="0034005F"/>
    <w:rsid w:val="003405D1"/>
    <w:rsid w:val="00340A95"/>
    <w:rsid w:val="003412C9"/>
    <w:rsid w:val="0034133A"/>
    <w:rsid w:val="003414F1"/>
    <w:rsid w:val="0034162C"/>
    <w:rsid w:val="003416D0"/>
    <w:rsid w:val="00341936"/>
    <w:rsid w:val="00341AFD"/>
    <w:rsid w:val="00341C59"/>
    <w:rsid w:val="00341CA4"/>
    <w:rsid w:val="00341E5D"/>
    <w:rsid w:val="00342287"/>
    <w:rsid w:val="0034248D"/>
    <w:rsid w:val="003425AD"/>
    <w:rsid w:val="003429DB"/>
    <w:rsid w:val="00342B11"/>
    <w:rsid w:val="00342B37"/>
    <w:rsid w:val="00342BF0"/>
    <w:rsid w:val="003430FE"/>
    <w:rsid w:val="003431AC"/>
    <w:rsid w:val="00343265"/>
    <w:rsid w:val="00343393"/>
    <w:rsid w:val="00343BD0"/>
    <w:rsid w:val="00344262"/>
    <w:rsid w:val="003447F1"/>
    <w:rsid w:val="00344F8F"/>
    <w:rsid w:val="003451C5"/>
    <w:rsid w:val="00345392"/>
    <w:rsid w:val="00345EC3"/>
    <w:rsid w:val="0034622E"/>
    <w:rsid w:val="00346316"/>
    <w:rsid w:val="00346501"/>
    <w:rsid w:val="00346AC8"/>
    <w:rsid w:val="00346BD0"/>
    <w:rsid w:val="00347056"/>
    <w:rsid w:val="003473CB"/>
    <w:rsid w:val="00347510"/>
    <w:rsid w:val="0035082F"/>
    <w:rsid w:val="00350BB5"/>
    <w:rsid w:val="00350DD0"/>
    <w:rsid w:val="00351027"/>
    <w:rsid w:val="00351706"/>
    <w:rsid w:val="0035182D"/>
    <w:rsid w:val="003518D6"/>
    <w:rsid w:val="00351B77"/>
    <w:rsid w:val="00351CC5"/>
    <w:rsid w:val="00351E6D"/>
    <w:rsid w:val="0035202F"/>
    <w:rsid w:val="003529D9"/>
    <w:rsid w:val="00352A35"/>
    <w:rsid w:val="00352CF9"/>
    <w:rsid w:val="003531A4"/>
    <w:rsid w:val="00353516"/>
    <w:rsid w:val="003537B9"/>
    <w:rsid w:val="00353F81"/>
    <w:rsid w:val="00353FEB"/>
    <w:rsid w:val="0035401D"/>
    <w:rsid w:val="00354167"/>
    <w:rsid w:val="003546F8"/>
    <w:rsid w:val="003547E4"/>
    <w:rsid w:val="003549BD"/>
    <w:rsid w:val="00355BED"/>
    <w:rsid w:val="003560DD"/>
    <w:rsid w:val="00356B64"/>
    <w:rsid w:val="00356F94"/>
    <w:rsid w:val="00357068"/>
    <w:rsid w:val="003573F6"/>
    <w:rsid w:val="00357664"/>
    <w:rsid w:val="003576CF"/>
    <w:rsid w:val="003577E8"/>
    <w:rsid w:val="00357E8F"/>
    <w:rsid w:val="0036010C"/>
    <w:rsid w:val="003602E5"/>
    <w:rsid w:val="00360349"/>
    <w:rsid w:val="00360696"/>
    <w:rsid w:val="00361214"/>
    <w:rsid w:val="003619D5"/>
    <w:rsid w:val="00361B2F"/>
    <w:rsid w:val="00361C6A"/>
    <w:rsid w:val="003623E2"/>
    <w:rsid w:val="003625D5"/>
    <w:rsid w:val="00362D9F"/>
    <w:rsid w:val="00362DD4"/>
    <w:rsid w:val="00362F1B"/>
    <w:rsid w:val="00363124"/>
    <w:rsid w:val="00363187"/>
    <w:rsid w:val="0036332E"/>
    <w:rsid w:val="00363442"/>
    <w:rsid w:val="00363485"/>
    <w:rsid w:val="0036356E"/>
    <w:rsid w:val="00363860"/>
    <w:rsid w:val="00363878"/>
    <w:rsid w:val="00363AEE"/>
    <w:rsid w:val="00363C99"/>
    <w:rsid w:val="00363CAA"/>
    <w:rsid w:val="00363D75"/>
    <w:rsid w:val="003642A9"/>
    <w:rsid w:val="003648C5"/>
    <w:rsid w:val="003653F4"/>
    <w:rsid w:val="003656A4"/>
    <w:rsid w:val="00365939"/>
    <w:rsid w:val="00365EFC"/>
    <w:rsid w:val="00366233"/>
    <w:rsid w:val="0036633B"/>
    <w:rsid w:val="003663FE"/>
    <w:rsid w:val="003664F6"/>
    <w:rsid w:val="003666EC"/>
    <w:rsid w:val="003667DC"/>
    <w:rsid w:val="00366ADD"/>
    <w:rsid w:val="003671C2"/>
    <w:rsid w:val="00367A37"/>
    <w:rsid w:val="00367E8D"/>
    <w:rsid w:val="0037010E"/>
    <w:rsid w:val="0037025F"/>
    <w:rsid w:val="00370506"/>
    <w:rsid w:val="00370779"/>
    <w:rsid w:val="00370CDC"/>
    <w:rsid w:val="003711C4"/>
    <w:rsid w:val="003714D5"/>
    <w:rsid w:val="00372106"/>
    <w:rsid w:val="003722F8"/>
    <w:rsid w:val="00372330"/>
    <w:rsid w:val="003727C4"/>
    <w:rsid w:val="003727C5"/>
    <w:rsid w:val="00372D93"/>
    <w:rsid w:val="00372FF0"/>
    <w:rsid w:val="00373199"/>
    <w:rsid w:val="0037319D"/>
    <w:rsid w:val="00373395"/>
    <w:rsid w:val="003737DE"/>
    <w:rsid w:val="00373B6B"/>
    <w:rsid w:val="00373B8F"/>
    <w:rsid w:val="00373DE3"/>
    <w:rsid w:val="003749B7"/>
    <w:rsid w:val="00374DBE"/>
    <w:rsid w:val="00374E1A"/>
    <w:rsid w:val="00375132"/>
    <w:rsid w:val="003755CB"/>
    <w:rsid w:val="00375E04"/>
    <w:rsid w:val="0037637B"/>
    <w:rsid w:val="003764CF"/>
    <w:rsid w:val="00376A29"/>
    <w:rsid w:val="00377570"/>
    <w:rsid w:val="00377633"/>
    <w:rsid w:val="00380137"/>
    <w:rsid w:val="003801FF"/>
    <w:rsid w:val="00380665"/>
    <w:rsid w:val="00380E5A"/>
    <w:rsid w:val="0038143F"/>
    <w:rsid w:val="0038275D"/>
    <w:rsid w:val="003829AE"/>
    <w:rsid w:val="003835A3"/>
    <w:rsid w:val="00383BCF"/>
    <w:rsid w:val="00383CD1"/>
    <w:rsid w:val="003843CC"/>
    <w:rsid w:val="00384E36"/>
    <w:rsid w:val="00384ED2"/>
    <w:rsid w:val="00385202"/>
    <w:rsid w:val="003854D2"/>
    <w:rsid w:val="0038551F"/>
    <w:rsid w:val="00385607"/>
    <w:rsid w:val="00385984"/>
    <w:rsid w:val="00385FBE"/>
    <w:rsid w:val="0038638A"/>
    <w:rsid w:val="00386485"/>
    <w:rsid w:val="00386688"/>
    <w:rsid w:val="0038668C"/>
    <w:rsid w:val="00386847"/>
    <w:rsid w:val="00386A0C"/>
    <w:rsid w:val="0038737F"/>
    <w:rsid w:val="0038759D"/>
    <w:rsid w:val="003876F2"/>
    <w:rsid w:val="00387998"/>
    <w:rsid w:val="00387DB5"/>
    <w:rsid w:val="00387E89"/>
    <w:rsid w:val="00387F9A"/>
    <w:rsid w:val="003900C9"/>
    <w:rsid w:val="003901C5"/>
    <w:rsid w:val="0039026A"/>
    <w:rsid w:val="00390971"/>
    <w:rsid w:val="003909B3"/>
    <w:rsid w:val="00390AFE"/>
    <w:rsid w:val="00390DA5"/>
    <w:rsid w:val="003913AD"/>
    <w:rsid w:val="0039168D"/>
    <w:rsid w:val="00391EEF"/>
    <w:rsid w:val="00391F50"/>
    <w:rsid w:val="00392164"/>
    <w:rsid w:val="003922DC"/>
    <w:rsid w:val="00392487"/>
    <w:rsid w:val="003924B9"/>
    <w:rsid w:val="00392576"/>
    <w:rsid w:val="003925BB"/>
    <w:rsid w:val="00392714"/>
    <w:rsid w:val="003928AA"/>
    <w:rsid w:val="00392AA0"/>
    <w:rsid w:val="00393854"/>
    <w:rsid w:val="003945D8"/>
    <w:rsid w:val="00394C04"/>
    <w:rsid w:val="00394FA6"/>
    <w:rsid w:val="00395166"/>
    <w:rsid w:val="003951C7"/>
    <w:rsid w:val="00395273"/>
    <w:rsid w:val="00395392"/>
    <w:rsid w:val="00396640"/>
    <w:rsid w:val="00396822"/>
    <w:rsid w:val="00396B11"/>
    <w:rsid w:val="0039767D"/>
    <w:rsid w:val="003A0710"/>
    <w:rsid w:val="003A0AFC"/>
    <w:rsid w:val="003A0FDD"/>
    <w:rsid w:val="003A1782"/>
    <w:rsid w:val="003A182F"/>
    <w:rsid w:val="003A1CDF"/>
    <w:rsid w:val="003A1FB7"/>
    <w:rsid w:val="003A247B"/>
    <w:rsid w:val="003A2592"/>
    <w:rsid w:val="003A2968"/>
    <w:rsid w:val="003A2982"/>
    <w:rsid w:val="003A3021"/>
    <w:rsid w:val="003A397F"/>
    <w:rsid w:val="003A4380"/>
    <w:rsid w:val="003A4D6E"/>
    <w:rsid w:val="003A5061"/>
    <w:rsid w:val="003A51EB"/>
    <w:rsid w:val="003A57A9"/>
    <w:rsid w:val="003A582F"/>
    <w:rsid w:val="003A5A4D"/>
    <w:rsid w:val="003A60CB"/>
    <w:rsid w:val="003A634A"/>
    <w:rsid w:val="003A67C1"/>
    <w:rsid w:val="003A69CD"/>
    <w:rsid w:val="003A6D04"/>
    <w:rsid w:val="003A6E8A"/>
    <w:rsid w:val="003A6F31"/>
    <w:rsid w:val="003A6F6B"/>
    <w:rsid w:val="003A704F"/>
    <w:rsid w:val="003A73E2"/>
    <w:rsid w:val="003A759D"/>
    <w:rsid w:val="003A76A4"/>
    <w:rsid w:val="003B0140"/>
    <w:rsid w:val="003B01DD"/>
    <w:rsid w:val="003B02E5"/>
    <w:rsid w:val="003B0528"/>
    <w:rsid w:val="003B0640"/>
    <w:rsid w:val="003B08B2"/>
    <w:rsid w:val="003B0E09"/>
    <w:rsid w:val="003B0FCD"/>
    <w:rsid w:val="003B1812"/>
    <w:rsid w:val="003B18B6"/>
    <w:rsid w:val="003B1AFC"/>
    <w:rsid w:val="003B1E06"/>
    <w:rsid w:val="003B2060"/>
    <w:rsid w:val="003B238A"/>
    <w:rsid w:val="003B2A6E"/>
    <w:rsid w:val="003B2F19"/>
    <w:rsid w:val="003B30F8"/>
    <w:rsid w:val="003B386E"/>
    <w:rsid w:val="003B4522"/>
    <w:rsid w:val="003B458D"/>
    <w:rsid w:val="003B4828"/>
    <w:rsid w:val="003B4B11"/>
    <w:rsid w:val="003B4C5F"/>
    <w:rsid w:val="003B54C4"/>
    <w:rsid w:val="003B5AF9"/>
    <w:rsid w:val="003B5BAD"/>
    <w:rsid w:val="003B5F2A"/>
    <w:rsid w:val="003B662C"/>
    <w:rsid w:val="003B687F"/>
    <w:rsid w:val="003B6DEA"/>
    <w:rsid w:val="003B6FF0"/>
    <w:rsid w:val="003B7401"/>
    <w:rsid w:val="003B754A"/>
    <w:rsid w:val="003B7747"/>
    <w:rsid w:val="003B7C77"/>
    <w:rsid w:val="003B7C9F"/>
    <w:rsid w:val="003B7E28"/>
    <w:rsid w:val="003B7E51"/>
    <w:rsid w:val="003C00D4"/>
    <w:rsid w:val="003C05BC"/>
    <w:rsid w:val="003C07A0"/>
    <w:rsid w:val="003C13CA"/>
    <w:rsid w:val="003C1B1A"/>
    <w:rsid w:val="003C1E82"/>
    <w:rsid w:val="003C29A8"/>
    <w:rsid w:val="003C3DFC"/>
    <w:rsid w:val="003C42F4"/>
    <w:rsid w:val="003C445F"/>
    <w:rsid w:val="003C478D"/>
    <w:rsid w:val="003C4BC8"/>
    <w:rsid w:val="003C4DBE"/>
    <w:rsid w:val="003C501B"/>
    <w:rsid w:val="003C51E1"/>
    <w:rsid w:val="003C55CD"/>
    <w:rsid w:val="003C561E"/>
    <w:rsid w:val="003C5A59"/>
    <w:rsid w:val="003C6073"/>
    <w:rsid w:val="003C6544"/>
    <w:rsid w:val="003C6579"/>
    <w:rsid w:val="003C66BA"/>
    <w:rsid w:val="003C6795"/>
    <w:rsid w:val="003C693E"/>
    <w:rsid w:val="003C6BF9"/>
    <w:rsid w:val="003C6C4B"/>
    <w:rsid w:val="003C6F19"/>
    <w:rsid w:val="003C7529"/>
    <w:rsid w:val="003C7567"/>
    <w:rsid w:val="003C765A"/>
    <w:rsid w:val="003C773B"/>
    <w:rsid w:val="003C77BF"/>
    <w:rsid w:val="003C7B3C"/>
    <w:rsid w:val="003D0116"/>
    <w:rsid w:val="003D02BB"/>
    <w:rsid w:val="003D0480"/>
    <w:rsid w:val="003D0A93"/>
    <w:rsid w:val="003D1D87"/>
    <w:rsid w:val="003D258A"/>
    <w:rsid w:val="003D2609"/>
    <w:rsid w:val="003D28A4"/>
    <w:rsid w:val="003D2A52"/>
    <w:rsid w:val="003D2F00"/>
    <w:rsid w:val="003D363E"/>
    <w:rsid w:val="003D3676"/>
    <w:rsid w:val="003D3873"/>
    <w:rsid w:val="003D3B9C"/>
    <w:rsid w:val="003D3BDC"/>
    <w:rsid w:val="003D3CFA"/>
    <w:rsid w:val="003D3F36"/>
    <w:rsid w:val="003D42CF"/>
    <w:rsid w:val="003D4852"/>
    <w:rsid w:val="003D490F"/>
    <w:rsid w:val="003D4CF5"/>
    <w:rsid w:val="003D50D1"/>
    <w:rsid w:val="003D521C"/>
    <w:rsid w:val="003D5268"/>
    <w:rsid w:val="003D54E7"/>
    <w:rsid w:val="003D574B"/>
    <w:rsid w:val="003D576A"/>
    <w:rsid w:val="003D57EA"/>
    <w:rsid w:val="003D5A3E"/>
    <w:rsid w:val="003D5CB8"/>
    <w:rsid w:val="003D5E79"/>
    <w:rsid w:val="003D6137"/>
    <w:rsid w:val="003D67CD"/>
    <w:rsid w:val="003D68C1"/>
    <w:rsid w:val="003D6D26"/>
    <w:rsid w:val="003D6D5F"/>
    <w:rsid w:val="003D73F5"/>
    <w:rsid w:val="003D75EF"/>
    <w:rsid w:val="003D7D8E"/>
    <w:rsid w:val="003D7EB9"/>
    <w:rsid w:val="003E01FF"/>
    <w:rsid w:val="003E0208"/>
    <w:rsid w:val="003E05E8"/>
    <w:rsid w:val="003E0ACB"/>
    <w:rsid w:val="003E1753"/>
    <w:rsid w:val="003E29EF"/>
    <w:rsid w:val="003E2E4A"/>
    <w:rsid w:val="003E2ED1"/>
    <w:rsid w:val="003E30ED"/>
    <w:rsid w:val="003E30F9"/>
    <w:rsid w:val="003E3750"/>
    <w:rsid w:val="003E42FE"/>
    <w:rsid w:val="003E4AF2"/>
    <w:rsid w:val="003E528C"/>
    <w:rsid w:val="003E53D0"/>
    <w:rsid w:val="003E59F2"/>
    <w:rsid w:val="003E5B5D"/>
    <w:rsid w:val="003E5DF7"/>
    <w:rsid w:val="003E5F59"/>
    <w:rsid w:val="003E6EC8"/>
    <w:rsid w:val="003E7505"/>
    <w:rsid w:val="003E79A9"/>
    <w:rsid w:val="003E7A60"/>
    <w:rsid w:val="003E7B31"/>
    <w:rsid w:val="003E7F9D"/>
    <w:rsid w:val="003F014F"/>
    <w:rsid w:val="003F04AE"/>
    <w:rsid w:val="003F0DA1"/>
    <w:rsid w:val="003F0FAC"/>
    <w:rsid w:val="003F1162"/>
    <w:rsid w:val="003F143A"/>
    <w:rsid w:val="003F1497"/>
    <w:rsid w:val="003F17E0"/>
    <w:rsid w:val="003F180F"/>
    <w:rsid w:val="003F18AF"/>
    <w:rsid w:val="003F1BA8"/>
    <w:rsid w:val="003F1E14"/>
    <w:rsid w:val="003F29BD"/>
    <w:rsid w:val="003F2F03"/>
    <w:rsid w:val="003F3200"/>
    <w:rsid w:val="003F3A73"/>
    <w:rsid w:val="003F469B"/>
    <w:rsid w:val="003F4771"/>
    <w:rsid w:val="003F4E38"/>
    <w:rsid w:val="003F4E85"/>
    <w:rsid w:val="003F5107"/>
    <w:rsid w:val="003F514D"/>
    <w:rsid w:val="003F56E4"/>
    <w:rsid w:val="003F5982"/>
    <w:rsid w:val="003F5CE0"/>
    <w:rsid w:val="003F5D5D"/>
    <w:rsid w:val="003F637E"/>
    <w:rsid w:val="003F684B"/>
    <w:rsid w:val="003F6877"/>
    <w:rsid w:val="003F6AF5"/>
    <w:rsid w:val="003F6CB8"/>
    <w:rsid w:val="003F703A"/>
    <w:rsid w:val="003F75DB"/>
    <w:rsid w:val="003F794B"/>
    <w:rsid w:val="003F79E1"/>
    <w:rsid w:val="00400168"/>
    <w:rsid w:val="00400529"/>
    <w:rsid w:val="004007F4"/>
    <w:rsid w:val="00400828"/>
    <w:rsid w:val="00400FB0"/>
    <w:rsid w:val="00401040"/>
    <w:rsid w:val="00401D3D"/>
    <w:rsid w:val="00401EF3"/>
    <w:rsid w:val="004024BC"/>
    <w:rsid w:val="004028BE"/>
    <w:rsid w:val="00402B7B"/>
    <w:rsid w:val="00402C2F"/>
    <w:rsid w:val="00402D12"/>
    <w:rsid w:val="00402EBC"/>
    <w:rsid w:val="0040302A"/>
    <w:rsid w:val="004031F9"/>
    <w:rsid w:val="0040325C"/>
    <w:rsid w:val="00403788"/>
    <w:rsid w:val="0040393A"/>
    <w:rsid w:val="00403D85"/>
    <w:rsid w:val="00403DB7"/>
    <w:rsid w:val="004044AE"/>
    <w:rsid w:val="004044E4"/>
    <w:rsid w:val="00404F7C"/>
    <w:rsid w:val="0040546C"/>
    <w:rsid w:val="004055DD"/>
    <w:rsid w:val="0040574C"/>
    <w:rsid w:val="004059C4"/>
    <w:rsid w:val="004059CA"/>
    <w:rsid w:val="004065E2"/>
    <w:rsid w:val="0040661D"/>
    <w:rsid w:val="004066EF"/>
    <w:rsid w:val="00406FCC"/>
    <w:rsid w:val="004078FA"/>
    <w:rsid w:val="00407A25"/>
    <w:rsid w:val="00407EAF"/>
    <w:rsid w:val="00407EF0"/>
    <w:rsid w:val="00410244"/>
    <w:rsid w:val="00410DDF"/>
    <w:rsid w:val="00410F43"/>
    <w:rsid w:val="004115B3"/>
    <w:rsid w:val="00411BBB"/>
    <w:rsid w:val="004125C0"/>
    <w:rsid w:val="0041266B"/>
    <w:rsid w:val="00412CE4"/>
    <w:rsid w:val="00412D57"/>
    <w:rsid w:val="00412F2D"/>
    <w:rsid w:val="00412F9A"/>
    <w:rsid w:val="0041316F"/>
    <w:rsid w:val="00413506"/>
    <w:rsid w:val="00413D09"/>
    <w:rsid w:val="00413D70"/>
    <w:rsid w:val="00414131"/>
    <w:rsid w:val="0041437D"/>
    <w:rsid w:val="00414403"/>
    <w:rsid w:val="00414415"/>
    <w:rsid w:val="0041502A"/>
    <w:rsid w:val="00416169"/>
    <w:rsid w:val="00416406"/>
    <w:rsid w:val="00416C05"/>
    <w:rsid w:val="00416EE8"/>
    <w:rsid w:val="0041718D"/>
    <w:rsid w:val="0041734B"/>
    <w:rsid w:val="00417487"/>
    <w:rsid w:val="00417688"/>
    <w:rsid w:val="00417AFF"/>
    <w:rsid w:val="00420B6D"/>
    <w:rsid w:val="004211B4"/>
    <w:rsid w:val="0042189F"/>
    <w:rsid w:val="0042205D"/>
    <w:rsid w:val="00422135"/>
    <w:rsid w:val="00422915"/>
    <w:rsid w:val="00422BB1"/>
    <w:rsid w:val="00422C7D"/>
    <w:rsid w:val="00422F76"/>
    <w:rsid w:val="004232AD"/>
    <w:rsid w:val="00424090"/>
    <w:rsid w:val="0042417D"/>
    <w:rsid w:val="00424271"/>
    <w:rsid w:val="00424645"/>
    <w:rsid w:val="00424730"/>
    <w:rsid w:val="004247DB"/>
    <w:rsid w:val="004249BB"/>
    <w:rsid w:val="00424C94"/>
    <w:rsid w:val="00424C96"/>
    <w:rsid w:val="00424CC0"/>
    <w:rsid w:val="004251A3"/>
    <w:rsid w:val="004252F1"/>
    <w:rsid w:val="004253CD"/>
    <w:rsid w:val="00425810"/>
    <w:rsid w:val="00425C41"/>
    <w:rsid w:val="00425C47"/>
    <w:rsid w:val="00425D6E"/>
    <w:rsid w:val="004260C1"/>
    <w:rsid w:val="004261E3"/>
    <w:rsid w:val="0042637E"/>
    <w:rsid w:val="004263A7"/>
    <w:rsid w:val="004264AD"/>
    <w:rsid w:val="004266E7"/>
    <w:rsid w:val="004266FB"/>
    <w:rsid w:val="00426839"/>
    <w:rsid w:val="00426A27"/>
    <w:rsid w:val="00426EE6"/>
    <w:rsid w:val="004271BE"/>
    <w:rsid w:val="004273B4"/>
    <w:rsid w:val="004275FB"/>
    <w:rsid w:val="0042777D"/>
    <w:rsid w:val="004278CB"/>
    <w:rsid w:val="004300CB"/>
    <w:rsid w:val="004302CB"/>
    <w:rsid w:val="004304DA"/>
    <w:rsid w:val="00430739"/>
    <w:rsid w:val="00430A55"/>
    <w:rsid w:val="00430BDC"/>
    <w:rsid w:val="00430C43"/>
    <w:rsid w:val="00430ED8"/>
    <w:rsid w:val="00430FAC"/>
    <w:rsid w:val="004310C3"/>
    <w:rsid w:val="00431913"/>
    <w:rsid w:val="004319C2"/>
    <w:rsid w:val="00431B26"/>
    <w:rsid w:val="0043250E"/>
    <w:rsid w:val="00432816"/>
    <w:rsid w:val="00432BCA"/>
    <w:rsid w:val="00432C74"/>
    <w:rsid w:val="00433474"/>
    <w:rsid w:val="004344C8"/>
    <w:rsid w:val="0043457D"/>
    <w:rsid w:val="0043466E"/>
    <w:rsid w:val="00435577"/>
    <w:rsid w:val="0043561F"/>
    <w:rsid w:val="004356F7"/>
    <w:rsid w:val="00435C09"/>
    <w:rsid w:val="00435CAB"/>
    <w:rsid w:val="00435DA4"/>
    <w:rsid w:val="00436997"/>
    <w:rsid w:val="00436A71"/>
    <w:rsid w:val="00436F9C"/>
    <w:rsid w:val="004375CF"/>
    <w:rsid w:val="00437645"/>
    <w:rsid w:val="00437766"/>
    <w:rsid w:val="004377A0"/>
    <w:rsid w:val="00437BFB"/>
    <w:rsid w:val="00440DEF"/>
    <w:rsid w:val="00440FD5"/>
    <w:rsid w:val="00440FE1"/>
    <w:rsid w:val="00441528"/>
    <w:rsid w:val="00441AC9"/>
    <w:rsid w:val="00442680"/>
    <w:rsid w:val="00442909"/>
    <w:rsid w:val="004430A9"/>
    <w:rsid w:val="00443CFB"/>
    <w:rsid w:val="004444C9"/>
    <w:rsid w:val="0044454E"/>
    <w:rsid w:val="00444786"/>
    <w:rsid w:val="004448A1"/>
    <w:rsid w:val="004449A1"/>
    <w:rsid w:val="00444B64"/>
    <w:rsid w:val="00444BE9"/>
    <w:rsid w:val="004452E1"/>
    <w:rsid w:val="00445572"/>
    <w:rsid w:val="004458E3"/>
    <w:rsid w:val="00445A16"/>
    <w:rsid w:val="00445EC5"/>
    <w:rsid w:val="0044621B"/>
    <w:rsid w:val="004462D2"/>
    <w:rsid w:val="0044663A"/>
    <w:rsid w:val="00446B02"/>
    <w:rsid w:val="00447213"/>
    <w:rsid w:val="00447253"/>
    <w:rsid w:val="0044760C"/>
    <w:rsid w:val="0044777E"/>
    <w:rsid w:val="004478A9"/>
    <w:rsid w:val="00447922"/>
    <w:rsid w:val="00447BDD"/>
    <w:rsid w:val="00447C7D"/>
    <w:rsid w:val="0045081E"/>
    <w:rsid w:val="00450FEE"/>
    <w:rsid w:val="0045124E"/>
    <w:rsid w:val="004518D3"/>
    <w:rsid w:val="00451BC4"/>
    <w:rsid w:val="004521C1"/>
    <w:rsid w:val="004526AC"/>
    <w:rsid w:val="004527AF"/>
    <w:rsid w:val="00452813"/>
    <w:rsid w:val="004528C6"/>
    <w:rsid w:val="00452ADE"/>
    <w:rsid w:val="00452DF9"/>
    <w:rsid w:val="00452E14"/>
    <w:rsid w:val="00453257"/>
    <w:rsid w:val="0045384C"/>
    <w:rsid w:val="004544DC"/>
    <w:rsid w:val="004544E5"/>
    <w:rsid w:val="00454C3D"/>
    <w:rsid w:val="00454D98"/>
    <w:rsid w:val="00454DD6"/>
    <w:rsid w:val="0045528C"/>
    <w:rsid w:val="004552A3"/>
    <w:rsid w:val="004558D9"/>
    <w:rsid w:val="00455A8E"/>
    <w:rsid w:val="00455B8C"/>
    <w:rsid w:val="00455F3D"/>
    <w:rsid w:val="00455F68"/>
    <w:rsid w:val="00456101"/>
    <w:rsid w:val="004561FA"/>
    <w:rsid w:val="004563F3"/>
    <w:rsid w:val="00456721"/>
    <w:rsid w:val="004571B6"/>
    <w:rsid w:val="004576BE"/>
    <w:rsid w:val="00457791"/>
    <w:rsid w:val="00457B91"/>
    <w:rsid w:val="004602F0"/>
    <w:rsid w:val="00460A64"/>
    <w:rsid w:val="00460A87"/>
    <w:rsid w:val="00460CA8"/>
    <w:rsid w:val="00460CC7"/>
    <w:rsid w:val="00460CF4"/>
    <w:rsid w:val="00461149"/>
    <w:rsid w:val="004617E6"/>
    <w:rsid w:val="0046186A"/>
    <w:rsid w:val="00461F21"/>
    <w:rsid w:val="00462225"/>
    <w:rsid w:val="00462554"/>
    <w:rsid w:val="00462E18"/>
    <w:rsid w:val="00462E4F"/>
    <w:rsid w:val="0046303A"/>
    <w:rsid w:val="00463045"/>
    <w:rsid w:val="004635D8"/>
    <w:rsid w:val="00463A57"/>
    <w:rsid w:val="00463AEA"/>
    <w:rsid w:val="004641A2"/>
    <w:rsid w:val="00464B4A"/>
    <w:rsid w:val="00464B6D"/>
    <w:rsid w:val="00464F2D"/>
    <w:rsid w:val="00465381"/>
    <w:rsid w:val="0046542E"/>
    <w:rsid w:val="00465707"/>
    <w:rsid w:val="00466B03"/>
    <w:rsid w:val="00466E0B"/>
    <w:rsid w:val="004678E1"/>
    <w:rsid w:val="00467FA4"/>
    <w:rsid w:val="004703D9"/>
    <w:rsid w:val="0047083C"/>
    <w:rsid w:val="004708DD"/>
    <w:rsid w:val="0047103E"/>
    <w:rsid w:val="00471068"/>
    <w:rsid w:val="004711E3"/>
    <w:rsid w:val="004712C2"/>
    <w:rsid w:val="0047182D"/>
    <w:rsid w:val="00471976"/>
    <w:rsid w:val="00471A3B"/>
    <w:rsid w:val="00471CDA"/>
    <w:rsid w:val="00471CE2"/>
    <w:rsid w:val="004721EF"/>
    <w:rsid w:val="0047276B"/>
    <w:rsid w:val="00472C6E"/>
    <w:rsid w:val="00472E00"/>
    <w:rsid w:val="00472F46"/>
    <w:rsid w:val="00473000"/>
    <w:rsid w:val="004745D0"/>
    <w:rsid w:val="00474A81"/>
    <w:rsid w:val="00474DBD"/>
    <w:rsid w:val="0047506A"/>
    <w:rsid w:val="004754A5"/>
    <w:rsid w:val="0047571F"/>
    <w:rsid w:val="00475804"/>
    <w:rsid w:val="0047596C"/>
    <w:rsid w:val="00475DE4"/>
    <w:rsid w:val="00475F90"/>
    <w:rsid w:val="0047694B"/>
    <w:rsid w:val="00476AFC"/>
    <w:rsid w:val="00476BDC"/>
    <w:rsid w:val="00476EA8"/>
    <w:rsid w:val="00477241"/>
    <w:rsid w:val="00477466"/>
    <w:rsid w:val="004775F3"/>
    <w:rsid w:val="00477BB1"/>
    <w:rsid w:val="00477ED9"/>
    <w:rsid w:val="004806C7"/>
    <w:rsid w:val="004809EB"/>
    <w:rsid w:val="00480A66"/>
    <w:rsid w:val="00480D7A"/>
    <w:rsid w:val="00480DFB"/>
    <w:rsid w:val="00481003"/>
    <w:rsid w:val="004811D2"/>
    <w:rsid w:val="004818E3"/>
    <w:rsid w:val="00481907"/>
    <w:rsid w:val="004819E8"/>
    <w:rsid w:val="00481EA4"/>
    <w:rsid w:val="004820D9"/>
    <w:rsid w:val="004820EB"/>
    <w:rsid w:val="00482493"/>
    <w:rsid w:val="0048292F"/>
    <w:rsid w:val="00482D03"/>
    <w:rsid w:val="00482E01"/>
    <w:rsid w:val="00483505"/>
    <w:rsid w:val="00483681"/>
    <w:rsid w:val="004838C9"/>
    <w:rsid w:val="00483ABB"/>
    <w:rsid w:val="00484707"/>
    <w:rsid w:val="00484836"/>
    <w:rsid w:val="00484B30"/>
    <w:rsid w:val="00484C1A"/>
    <w:rsid w:val="004855E1"/>
    <w:rsid w:val="004856CD"/>
    <w:rsid w:val="00485A8B"/>
    <w:rsid w:val="00485C25"/>
    <w:rsid w:val="00486458"/>
    <w:rsid w:val="004865B9"/>
    <w:rsid w:val="0048687E"/>
    <w:rsid w:val="00486890"/>
    <w:rsid w:val="00486A81"/>
    <w:rsid w:val="00486E2F"/>
    <w:rsid w:val="004873E4"/>
    <w:rsid w:val="00487EA7"/>
    <w:rsid w:val="004902B3"/>
    <w:rsid w:val="0049047B"/>
    <w:rsid w:val="00490590"/>
    <w:rsid w:val="00490A4D"/>
    <w:rsid w:val="00490AEB"/>
    <w:rsid w:val="00490F0D"/>
    <w:rsid w:val="00491252"/>
    <w:rsid w:val="00491561"/>
    <w:rsid w:val="00491574"/>
    <w:rsid w:val="00491661"/>
    <w:rsid w:val="00491CBC"/>
    <w:rsid w:val="00492240"/>
    <w:rsid w:val="0049295E"/>
    <w:rsid w:val="00492A26"/>
    <w:rsid w:val="00493199"/>
    <w:rsid w:val="004934CF"/>
    <w:rsid w:val="00493640"/>
    <w:rsid w:val="00493B0D"/>
    <w:rsid w:val="00493FF3"/>
    <w:rsid w:val="004944B1"/>
    <w:rsid w:val="00494CF7"/>
    <w:rsid w:val="0049538C"/>
    <w:rsid w:val="0049563C"/>
    <w:rsid w:val="00495C06"/>
    <w:rsid w:val="004966B2"/>
    <w:rsid w:val="00496BE8"/>
    <w:rsid w:val="00497810"/>
    <w:rsid w:val="00497B53"/>
    <w:rsid w:val="00497CDA"/>
    <w:rsid w:val="00497D87"/>
    <w:rsid w:val="004A04D1"/>
    <w:rsid w:val="004A0792"/>
    <w:rsid w:val="004A08FD"/>
    <w:rsid w:val="004A0C44"/>
    <w:rsid w:val="004A0E64"/>
    <w:rsid w:val="004A17F6"/>
    <w:rsid w:val="004A1CE3"/>
    <w:rsid w:val="004A1DA7"/>
    <w:rsid w:val="004A2463"/>
    <w:rsid w:val="004A252E"/>
    <w:rsid w:val="004A2A44"/>
    <w:rsid w:val="004A2DD3"/>
    <w:rsid w:val="004A2EC3"/>
    <w:rsid w:val="004A3012"/>
    <w:rsid w:val="004A34F4"/>
    <w:rsid w:val="004A355E"/>
    <w:rsid w:val="004A37F0"/>
    <w:rsid w:val="004A40C7"/>
    <w:rsid w:val="004A44A5"/>
    <w:rsid w:val="004A457C"/>
    <w:rsid w:val="004A47FD"/>
    <w:rsid w:val="004A4C3C"/>
    <w:rsid w:val="004A4EA7"/>
    <w:rsid w:val="004A56CF"/>
    <w:rsid w:val="004A60A2"/>
    <w:rsid w:val="004A6249"/>
    <w:rsid w:val="004A6551"/>
    <w:rsid w:val="004A6575"/>
    <w:rsid w:val="004A6714"/>
    <w:rsid w:val="004A6A19"/>
    <w:rsid w:val="004A6D97"/>
    <w:rsid w:val="004A7592"/>
    <w:rsid w:val="004A7C25"/>
    <w:rsid w:val="004A7CA2"/>
    <w:rsid w:val="004A7F1C"/>
    <w:rsid w:val="004B02C1"/>
    <w:rsid w:val="004B08AD"/>
    <w:rsid w:val="004B0A9A"/>
    <w:rsid w:val="004B1502"/>
    <w:rsid w:val="004B15A5"/>
    <w:rsid w:val="004B1A9B"/>
    <w:rsid w:val="004B22DA"/>
    <w:rsid w:val="004B2C9F"/>
    <w:rsid w:val="004B2E8C"/>
    <w:rsid w:val="004B2FFA"/>
    <w:rsid w:val="004B328D"/>
    <w:rsid w:val="004B3749"/>
    <w:rsid w:val="004B3C87"/>
    <w:rsid w:val="004B3FC9"/>
    <w:rsid w:val="004B404F"/>
    <w:rsid w:val="004B4366"/>
    <w:rsid w:val="004B43BB"/>
    <w:rsid w:val="004B490A"/>
    <w:rsid w:val="004B493C"/>
    <w:rsid w:val="004B498B"/>
    <w:rsid w:val="004B5249"/>
    <w:rsid w:val="004B5591"/>
    <w:rsid w:val="004B596C"/>
    <w:rsid w:val="004B59C3"/>
    <w:rsid w:val="004B5A01"/>
    <w:rsid w:val="004B5CFE"/>
    <w:rsid w:val="004B6D52"/>
    <w:rsid w:val="004B7223"/>
    <w:rsid w:val="004B76E2"/>
    <w:rsid w:val="004B785D"/>
    <w:rsid w:val="004B7EC7"/>
    <w:rsid w:val="004C0159"/>
    <w:rsid w:val="004C07DE"/>
    <w:rsid w:val="004C09DD"/>
    <w:rsid w:val="004C0A14"/>
    <w:rsid w:val="004C0D6F"/>
    <w:rsid w:val="004C2388"/>
    <w:rsid w:val="004C23A0"/>
    <w:rsid w:val="004C25A0"/>
    <w:rsid w:val="004C25EC"/>
    <w:rsid w:val="004C2D08"/>
    <w:rsid w:val="004C2EBD"/>
    <w:rsid w:val="004C2F3D"/>
    <w:rsid w:val="004C336B"/>
    <w:rsid w:val="004C3446"/>
    <w:rsid w:val="004C3566"/>
    <w:rsid w:val="004C39F0"/>
    <w:rsid w:val="004C4274"/>
    <w:rsid w:val="004C46AA"/>
    <w:rsid w:val="004C475C"/>
    <w:rsid w:val="004C4A75"/>
    <w:rsid w:val="004C672E"/>
    <w:rsid w:val="004C6F0A"/>
    <w:rsid w:val="004C76B0"/>
    <w:rsid w:val="004C7C6E"/>
    <w:rsid w:val="004C7F9A"/>
    <w:rsid w:val="004C7FAB"/>
    <w:rsid w:val="004D036C"/>
    <w:rsid w:val="004D0877"/>
    <w:rsid w:val="004D0BB9"/>
    <w:rsid w:val="004D0D67"/>
    <w:rsid w:val="004D0F1B"/>
    <w:rsid w:val="004D0FF9"/>
    <w:rsid w:val="004D121C"/>
    <w:rsid w:val="004D1F65"/>
    <w:rsid w:val="004D24C0"/>
    <w:rsid w:val="004D2C15"/>
    <w:rsid w:val="004D3359"/>
    <w:rsid w:val="004D3772"/>
    <w:rsid w:val="004D3857"/>
    <w:rsid w:val="004D3ACB"/>
    <w:rsid w:val="004D3F4B"/>
    <w:rsid w:val="004D3F77"/>
    <w:rsid w:val="004D3FF2"/>
    <w:rsid w:val="004D41C2"/>
    <w:rsid w:val="004D42CE"/>
    <w:rsid w:val="004D44BF"/>
    <w:rsid w:val="004D44CE"/>
    <w:rsid w:val="004D45AF"/>
    <w:rsid w:val="004D4825"/>
    <w:rsid w:val="004D4C02"/>
    <w:rsid w:val="004D4EC3"/>
    <w:rsid w:val="004D53E1"/>
    <w:rsid w:val="004D5485"/>
    <w:rsid w:val="004D56FD"/>
    <w:rsid w:val="004D6CC2"/>
    <w:rsid w:val="004D71B3"/>
    <w:rsid w:val="004D7388"/>
    <w:rsid w:val="004D7850"/>
    <w:rsid w:val="004D79E4"/>
    <w:rsid w:val="004D7B2B"/>
    <w:rsid w:val="004D7CF5"/>
    <w:rsid w:val="004D7E85"/>
    <w:rsid w:val="004E049B"/>
    <w:rsid w:val="004E0A2B"/>
    <w:rsid w:val="004E1233"/>
    <w:rsid w:val="004E1761"/>
    <w:rsid w:val="004E18A3"/>
    <w:rsid w:val="004E190D"/>
    <w:rsid w:val="004E2206"/>
    <w:rsid w:val="004E28A3"/>
    <w:rsid w:val="004E33CD"/>
    <w:rsid w:val="004E4AD8"/>
    <w:rsid w:val="004E4C28"/>
    <w:rsid w:val="004E4C95"/>
    <w:rsid w:val="004E58B2"/>
    <w:rsid w:val="004E6075"/>
    <w:rsid w:val="004E6091"/>
    <w:rsid w:val="004E6503"/>
    <w:rsid w:val="004E6839"/>
    <w:rsid w:val="004E6ACC"/>
    <w:rsid w:val="004E6FA7"/>
    <w:rsid w:val="004E7983"/>
    <w:rsid w:val="004E7A6C"/>
    <w:rsid w:val="004E7A70"/>
    <w:rsid w:val="004E7C4B"/>
    <w:rsid w:val="004E7D1C"/>
    <w:rsid w:val="004E7D40"/>
    <w:rsid w:val="004F0FC8"/>
    <w:rsid w:val="004F1457"/>
    <w:rsid w:val="004F1D89"/>
    <w:rsid w:val="004F2C82"/>
    <w:rsid w:val="004F30D3"/>
    <w:rsid w:val="004F317B"/>
    <w:rsid w:val="004F3569"/>
    <w:rsid w:val="004F36A6"/>
    <w:rsid w:val="004F3731"/>
    <w:rsid w:val="004F3855"/>
    <w:rsid w:val="004F3C1A"/>
    <w:rsid w:val="004F3D5C"/>
    <w:rsid w:val="004F4257"/>
    <w:rsid w:val="004F43FD"/>
    <w:rsid w:val="004F4588"/>
    <w:rsid w:val="004F4703"/>
    <w:rsid w:val="004F496C"/>
    <w:rsid w:val="004F4B5E"/>
    <w:rsid w:val="004F52F1"/>
    <w:rsid w:val="004F57AD"/>
    <w:rsid w:val="004F670D"/>
    <w:rsid w:val="004F6800"/>
    <w:rsid w:val="004F6A4B"/>
    <w:rsid w:val="004F6A9D"/>
    <w:rsid w:val="004F6C2A"/>
    <w:rsid w:val="004F71BB"/>
    <w:rsid w:val="004F741C"/>
    <w:rsid w:val="004F7942"/>
    <w:rsid w:val="004F79EE"/>
    <w:rsid w:val="004F7AD7"/>
    <w:rsid w:val="004F7B52"/>
    <w:rsid w:val="004F7CE3"/>
    <w:rsid w:val="004F7F9A"/>
    <w:rsid w:val="00500766"/>
    <w:rsid w:val="005009F0"/>
    <w:rsid w:val="00500B5E"/>
    <w:rsid w:val="00500E0E"/>
    <w:rsid w:val="00501094"/>
    <w:rsid w:val="00501230"/>
    <w:rsid w:val="00501270"/>
    <w:rsid w:val="005019D2"/>
    <w:rsid w:val="00501CCA"/>
    <w:rsid w:val="00502196"/>
    <w:rsid w:val="005023C1"/>
    <w:rsid w:val="005024DB"/>
    <w:rsid w:val="0050298E"/>
    <w:rsid w:val="0050330B"/>
    <w:rsid w:val="0050341B"/>
    <w:rsid w:val="00503603"/>
    <w:rsid w:val="00503996"/>
    <w:rsid w:val="00503BB4"/>
    <w:rsid w:val="00503BDC"/>
    <w:rsid w:val="00503D95"/>
    <w:rsid w:val="00504541"/>
    <w:rsid w:val="005050A8"/>
    <w:rsid w:val="005064A6"/>
    <w:rsid w:val="005065E5"/>
    <w:rsid w:val="00506928"/>
    <w:rsid w:val="00506A23"/>
    <w:rsid w:val="00506E92"/>
    <w:rsid w:val="00507061"/>
    <w:rsid w:val="005072DA"/>
    <w:rsid w:val="005074CB"/>
    <w:rsid w:val="00507C73"/>
    <w:rsid w:val="00507DD3"/>
    <w:rsid w:val="00507F18"/>
    <w:rsid w:val="00510720"/>
    <w:rsid w:val="00510A1E"/>
    <w:rsid w:val="00510F7A"/>
    <w:rsid w:val="005112EB"/>
    <w:rsid w:val="005116AB"/>
    <w:rsid w:val="00511842"/>
    <w:rsid w:val="00511844"/>
    <w:rsid w:val="0051189C"/>
    <w:rsid w:val="00511CE5"/>
    <w:rsid w:val="00511FC4"/>
    <w:rsid w:val="0051210C"/>
    <w:rsid w:val="00512343"/>
    <w:rsid w:val="00512732"/>
    <w:rsid w:val="0051281B"/>
    <w:rsid w:val="00512E35"/>
    <w:rsid w:val="00512E64"/>
    <w:rsid w:val="005134F6"/>
    <w:rsid w:val="00513B97"/>
    <w:rsid w:val="00513C2E"/>
    <w:rsid w:val="005140F9"/>
    <w:rsid w:val="00514433"/>
    <w:rsid w:val="00514CEA"/>
    <w:rsid w:val="00514DCE"/>
    <w:rsid w:val="0051520A"/>
    <w:rsid w:val="005158A6"/>
    <w:rsid w:val="00515C3A"/>
    <w:rsid w:val="0051614F"/>
    <w:rsid w:val="00516530"/>
    <w:rsid w:val="00516F84"/>
    <w:rsid w:val="00517185"/>
    <w:rsid w:val="00517204"/>
    <w:rsid w:val="00517CE9"/>
    <w:rsid w:val="00520635"/>
    <w:rsid w:val="00520BED"/>
    <w:rsid w:val="00520D20"/>
    <w:rsid w:val="00520D74"/>
    <w:rsid w:val="005213D0"/>
    <w:rsid w:val="005215F7"/>
    <w:rsid w:val="00521756"/>
    <w:rsid w:val="005217FD"/>
    <w:rsid w:val="00521A19"/>
    <w:rsid w:val="00521C93"/>
    <w:rsid w:val="00521DD5"/>
    <w:rsid w:val="00521DEC"/>
    <w:rsid w:val="00521F2A"/>
    <w:rsid w:val="005223DC"/>
    <w:rsid w:val="0052279F"/>
    <w:rsid w:val="005229C4"/>
    <w:rsid w:val="00522A2A"/>
    <w:rsid w:val="00522D0B"/>
    <w:rsid w:val="005230CE"/>
    <w:rsid w:val="005232A9"/>
    <w:rsid w:val="005234DA"/>
    <w:rsid w:val="00523A41"/>
    <w:rsid w:val="00523B23"/>
    <w:rsid w:val="00523BBC"/>
    <w:rsid w:val="00523DF1"/>
    <w:rsid w:val="005240F7"/>
    <w:rsid w:val="005241A6"/>
    <w:rsid w:val="005242DD"/>
    <w:rsid w:val="005244C0"/>
    <w:rsid w:val="00524504"/>
    <w:rsid w:val="00524639"/>
    <w:rsid w:val="005246D2"/>
    <w:rsid w:val="00524948"/>
    <w:rsid w:val="00525038"/>
    <w:rsid w:val="005253CC"/>
    <w:rsid w:val="005255D7"/>
    <w:rsid w:val="00525BC8"/>
    <w:rsid w:val="00525D93"/>
    <w:rsid w:val="00526045"/>
    <w:rsid w:val="005261F7"/>
    <w:rsid w:val="00526701"/>
    <w:rsid w:val="005268B6"/>
    <w:rsid w:val="0052694C"/>
    <w:rsid w:val="0052699B"/>
    <w:rsid w:val="00526DBF"/>
    <w:rsid w:val="005276D4"/>
    <w:rsid w:val="00527C0C"/>
    <w:rsid w:val="00530BC1"/>
    <w:rsid w:val="00530D31"/>
    <w:rsid w:val="00531548"/>
    <w:rsid w:val="00531598"/>
    <w:rsid w:val="00531C29"/>
    <w:rsid w:val="00531E70"/>
    <w:rsid w:val="00532736"/>
    <w:rsid w:val="005327F3"/>
    <w:rsid w:val="00533315"/>
    <w:rsid w:val="005333B0"/>
    <w:rsid w:val="00533830"/>
    <w:rsid w:val="00533A2C"/>
    <w:rsid w:val="00534746"/>
    <w:rsid w:val="00534895"/>
    <w:rsid w:val="00534914"/>
    <w:rsid w:val="00534E88"/>
    <w:rsid w:val="0053513D"/>
    <w:rsid w:val="00535379"/>
    <w:rsid w:val="0053561B"/>
    <w:rsid w:val="005358B8"/>
    <w:rsid w:val="00535CC7"/>
    <w:rsid w:val="00535D5C"/>
    <w:rsid w:val="00535D6C"/>
    <w:rsid w:val="0053643D"/>
    <w:rsid w:val="005364A9"/>
    <w:rsid w:val="00536875"/>
    <w:rsid w:val="005369B4"/>
    <w:rsid w:val="00536BDA"/>
    <w:rsid w:val="00536E4F"/>
    <w:rsid w:val="00536E9B"/>
    <w:rsid w:val="00536EA8"/>
    <w:rsid w:val="00536F5D"/>
    <w:rsid w:val="005370C0"/>
    <w:rsid w:val="00537131"/>
    <w:rsid w:val="00537811"/>
    <w:rsid w:val="005401ED"/>
    <w:rsid w:val="005409FE"/>
    <w:rsid w:val="00540E0C"/>
    <w:rsid w:val="00540F4C"/>
    <w:rsid w:val="00540FEB"/>
    <w:rsid w:val="0054146D"/>
    <w:rsid w:val="00541525"/>
    <w:rsid w:val="00541B60"/>
    <w:rsid w:val="00541CD7"/>
    <w:rsid w:val="00542052"/>
    <w:rsid w:val="005429D7"/>
    <w:rsid w:val="00542CD8"/>
    <w:rsid w:val="0054301B"/>
    <w:rsid w:val="0054303E"/>
    <w:rsid w:val="00543352"/>
    <w:rsid w:val="00543884"/>
    <w:rsid w:val="00543E2D"/>
    <w:rsid w:val="00544660"/>
    <w:rsid w:val="00544927"/>
    <w:rsid w:val="00544F74"/>
    <w:rsid w:val="00545035"/>
    <w:rsid w:val="00545173"/>
    <w:rsid w:val="00545480"/>
    <w:rsid w:val="00545507"/>
    <w:rsid w:val="00545C36"/>
    <w:rsid w:val="00545CBC"/>
    <w:rsid w:val="005462F0"/>
    <w:rsid w:val="005463B2"/>
    <w:rsid w:val="005467FF"/>
    <w:rsid w:val="00546D79"/>
    <w:rsid w:val="00547224"/>
    <w:rsid w:val="005473B7"/>
    <w:rsid w:val="00547453"/>
    <w:rsid w:val="0054745A"/>
    <w:rsid w:val="0054751D"/>
    <w:rsid w:val="005475EF"/>
    <w:rsid w:val="00547605"/>
    <w:rsid w:val="0054766D"/>
    <w:rsid w:val="0054775D"/>
    <w:rsid w:val="00547850"/>
    <w:rsid w:val="00547BA8"/>
    <w:rsid w:val="0055016A"/>
    <w:rsid w:val="00550D39"/>
    <w:rsid w:val="00550E94"/>
    <w:rsid w:val="005513AE"/>
    <w:rsid w:val="005513DB"/>
    <w:rsid w:val="00551BE8"/>
    <w:rsid w:val="00551C05"/>
    <w:rsid w:val="00551D9A"/>
    <w:rsid w:val="00551DC1"/>
    <w:rsid w:val="0055230E"/>
    <w:rsid w:val="00552344"/>
    <w:rsid w:val="00552394"/>
    <w:rsid w:val="005524EA"/>
    <w:rsid w:val="00552676"/>
    <w:rsid w:val="00553117"/>
    <w:rsid w:val="00553281"/>
    <w:rsid w:val="005534B7"/>
    <w:rsid w:val="005534E5"/>
    <w:rsid w:val="00553596"/>
    <w:rsid w:val="0055378B"/>
    <w:rsid w:val="0055399D"/>
    <w:rsid w:val="00553A41"/>
    <w:rsid w:val="00553EDE"/>
    <w:rsid w:val="00554575"/>
    <w:rsid w:val="005545AA"/>
    <w:rsid w:val="00554AD6"/>
    <w:rsid w:val="00554E42"/>
    <w:rsid w:val="0055574E"/>
    <w:rsid w:val="005557C1"/>
    <w:rsid w:val="005557D8"/>
    <w:rsid w:val="00555A03"/>
    <w:rsid w:val="00555DD9"/>
    <w:rsid w:val="005564DC"/>
    <w:rsid w:val="0055668B"/>
    <w:rsid w:val="00556717"/>
    <w:rsid w:val="00556907"/>
    <w:rsid w:val="00556E25"/>
    <w:rsid w:val="00556F7B"/>
    <w:rsid w:val="00557792"/>
    <w:rsid w:val="00557919"/>
    <w:rsid w:val="00557F38"/>
    <w:rsid w:val="00560450"/>
    <w:rsid w:val="005604E2"/>
    <w:rsid w:val="00560885"/>
    <w:rsid w:val="00560A2E"/>
    <w:rsid w:val="0056142C"/>
    <w:rsid w:val="005614B2"/>
    <w:rsid w:val="00561AB1"/>
    <w:rsid w:val="00561BC7"/>
    <w:rsid w:val="00562198"/>
    <w:rsid w:val="00562708"/>
    <w:rsid w:val="00562AEA"/>
    <w:rsid w:val="005633F4"/>
    <w:rsid w:val="00563471"/>
    <w:rsid w:val="00563893"/>
    <w:rsid w:val="00563959"/>
    <w:rsid w:val="00563B6F"/>
    <w:rsid w:val="005641E1"/>
    <w:rsid w:val="0056436D"/>
    <w:rsid w:val="00564D68"/>
    <w:rsid w:val="00565390"/>
    <w:rsid w:val="0056651F"/>
    <w:rsid w:val="0056693F"/>
    <w:rsid w:val="00566A3D"/>
    <w:rsid w:val="00566EE9"/>
    <w:rsid w:val="00566FC4"/>
    <w:rsid w:val="00567227"/>
    <w:rsid w:val="005675A2"/>
    <w:rsid w:val="00567605"/>
    <w:rsid w:val="00567983"/>
    <w:rsid w:val="00567DFF"/>
    <w:rsid w:val="00570A83"/>
    <w:rsid w:val="00570FF7"/>
    <w:rsid w:val="00571184"/>
    <w:rsid w:val="005714BC"/>
    <w:rsid w:val="0057195B"/>
    <w:rsid w:val="00571AE7"/>
    <w:rsid w:val="00572529"/>
    <w:rsid w:val="00572570"/>
    <w:rsid w:val="0057268E"/>
    <w:rsid w:val="00573153"/>
    <w:rsid w:val="005735C2"/>
    <w:rsid w:val="005735C3"/>
    <w:rsid w:val="00573745"/>
    <w:rsid w:val="00573910"/>
    <w:rsid w:val="0057444E"/>
    <w:rsid w:val="005744DC"/>
    <w:rsid w:val="005744E8"/>
    <w:rsid w:val="0057451C"/>
    <w:rsid w:val="00574EC8"/>
    <w:rsid w:val="00574FD9"/>
    <w:rsid w:val="005750B4"/>
    <w:rsid w:val="0057513E"/>
    <w:rsid w:val="005753F4"/>
    <w:rsid w:val="0057540B"/>
    <w:rsid w:val="00575698"/>
    <w:rsid w:val="0057587F"/>
    <w:rsid w:val="00575AE3"/>
    <w:rsid w:val="00576013"/>
    <w:rsid w:val="005760B9"/>
    <w:rsid w:val="0057625F"/>
    <w:rsid w:val="00576320"/>
    <w:rsid w:val="0057654A"/>
    <w:rsid w:val="0057680A"/>
    <w:rsid w:val="00576996"/>
    <w:rsid w:val="005769FB"/>
    <w:rsid w:val="00577263"/>
    <w:rsid w:val="00577361"/>
    <w:rsid w:val="005773D1"/>
    <w:rsid w:val="00577765"/>
    <w:rsid w:val="00577D9C"/>
    <w:rsid w:val="005803A6"/>
    <w:rsid w:val="00580712"/>
    <w:rsid w:val="00580CFE"/>
    <w:rsid w:val="00580D4E"/>
    <w:rsid w:val="00581191"/>
    <w:rsid w:val="00581252"/>
    <w:rsid w:val="00581AE4"/>
    <w:rsid w:val="005820E2"/>
    <w:rsid w:val="0058284F"/>
    <w:rsid w:val="00583484"/>
    <w:rsid w:val="00583675"/>
    <w:rsid w:val="00583701"/>
    <w:rsid w:val="00583B1F"/>
    <w:rsid w:val="00584096"/>
    <w:rsid w:val="00584C33"/>
    <w:rsid w:val="00585273"/>
    <w:rsid w:val="005852D5"/>
    <w:rsid w:val="0058558F"/>
    <w:rsid w:val="00585735"/>
    <w:rsid w:val="0058593E"/>
    <w:rsid w:val="00585A58"/>
    <w:rsid w:val="00585CB3"/>
    <w:rsid w:val="00585DFC"/>
    <w:rsid w:val="005861CA"/>
    <w:rsid w:val="005869B8"/>
    <w:rsid w:val="00586F89"/>
    <w:rsid w:val="005870B7"/>
    <w:rsid w:val="00587616"/>
    <w:rsid w:val="00587661"/>
    <w:rsid w:val="00587B6F"/>
    <w:rsid w:val="00587DC4"/>
    <w:rsid w:val="00590073"/>
    <w:rsid w:val="0059077D"/>
    <w:rsid w:val="00590A32"/>
    <w:rsid w:val="00590FE7"/>
    <w:rsid w:val="00591109"/>
    <w:rsid w:val="00591BA6"/>
    <w:rsid w:val="0059217C"/>
    <w:rsid w:val="00592350"/>
    <w:rsid w:val="00592C16"/>
    <w:rsid w:val="00592D9D"/>
    <w:rsid w:val="00592E97"/>
    <w:rsid w:val="0059332A"/>
    <w:rsid w:val="0059373A"/>
    <w:rsid w:val="00593C8A"/>
    <w:rsid w:val="00593ED5"/>
    <w:rsid w:val="00594307"/>
    <w:rsid w:val="005947EB"/>
    <w:rsid w:val="00594E34"/>
    <w:rsid w:val="005955E1"/>
    <w:rsid w:val="00595C65"/>
    <w:rsid w:val="00595DB2"/>
    <w:rsid w:val="00596067"/>
    <w:rsid w:val="00596417"/>
    <w:rsid w:val="0059641E"/>
    <w:rsid w:val="005964A2"/>
    <w:rsid w:val="0059654D"/>
    <w:rsid w:val="0059699D"/>
    <w:rsid w:val="00596CA8"/>
    <w:rsid w:val="00596E02"/>
    <w:rsid w:val="00596E12"/>
    <w:rsid w:val="00596F2B"/>
    <w:rsid w:val="00596FD5"/>
    <w:rsid w:val="005972DC"/>
    <w:rsid w:val="00597322"/>
    <w:rsid w:val="005973E1"/>
    <w:rsid w:val="0059771D"/>
    <w:rsid w:val="005A00A5"/>
    <w:rsid w:val="005A05A9"/>
    <w:rsid w:val="005A0D83"/>
    <w:rsid w:val="005A0E05"/>
    <w:rsid w:val="005A14B3"/>
    <w:rsid w:val="005A15D8"/>
    <w:rsid w:val="005A1AB0"/>
    <w:rsid w:val="005A2E57"/>
    <w:rsid w:val="005A335C"/>
    <w:rsid w:val="005A3520"/>
    <w:rsid w:val="005A360E"/>
    <w:rsid w:val="005A39F2"/>
    <w:rsid w:val="005A411F"/>
    <w:rsid w:val="005A4762"/>
    <w:rsid w:val="005A497E"/>
    <w:rsid w:val="005A4B07"/>
    <w:rsid w:val="005A50CD"/>
    <w:rsid w:val="005A51C7"/>
    <w:rsid w:val="005A55F1"/>
    <w:rsid w:val="005A624A"/>
    <w:rsid w:val="005A648B"/>
    <w:rsid w:val="005A6B8A"/>
    <w:rsid w:val="005A6DD4"/>
    <w:rsid w:val="005A706F"/>
    <w:rsid w:val="005A784E"/>
    <w:rsid w:val="005A79AA"/>
    <w:rsid w:val="005A79C6"/>
    <w:rsid w:val="005B0248"/>
    <w:rsid w:val="005B0460"/>
    <w:rsid w:val="005B060F"/>
    <w:rsid w:val="005B08E7"/>
    <w:rsid w:val="005B0AE2"/>
    <w:rsid w:val="005B148B"/>
    <w:rsid w:val="005B1774"/>
    <w:rsid w:val="005B1A66"/>
    <w:rsid w:val="005B1AED"/>
    <w:rsid w:val="005B1ED5"/>
    <w:rsid w:val="005B2235"/>
    <w:rsid w:val="005B2297"/>
    <w:rsid w:val="005B29F0"/>
    <w:rsid w:val="005B2BE8"/>
    <w:rsid w:val="005B3448"/>
    <w:rsid w:val="005B3471"/>
    <w:rsid w:val="005B35D2"/>
    <w:rsid w:val="005B37E4"/>
    <w:rsid w:val="005B3996"/>
    <w:rsid w:val="005B3AC8"/>
    <w:rsid w:val="005B3C7A"/>
    <w:rsid w:val="005B4D1F"/>
    <w:rsid w:val="005B5276"/>
    <w:rsid w:val="005B5AE0"/>
    <w:rsid w:val="005B5AE8"/>
    <w:rsid w:val="005B6A1F"/>
    <w:rsid w:val="005B6A85"/>
    <w:rsid w:val="005B6BD4"/>
    <w:rsid w:val="005B6D2E"/>
    <w:rsid w:val="005B6D64"/>
    <w:rsid w:val="005B6D8C"/>
    <w:rsid w:val="005B6E76"/>
    <w:rsid w:val="005B6ECD"/>
    <w:rsid w:val="005B70FF"/>
    <w:rsid w:val="005B7710"/>
    <w:rsid w:val="005B7762"/>
    <w:rsid w:val="005B79FD"/>
    <w:rsid w:val="005B7A32"/>
    <w:rsid w:val="005C02C2"/>
    <w:rsid w:val="005C0733"/>
    <w:rsid w:val="005C0B31"/>
    <w:rsid w:val="005C0BF9"/>
    <w:rsid w:val="005C0E64"/>
    <w:rsid w:val="005C0EA4"/>
    <w:rsid w:val="005C1051"/>
    <w:rsid w:val="005C14CF"/>
    <w:rsid w:val="005C178A"/>
    <w:rsid w:val="005C209A"/>
    <w:rsid w:val="005C2541"/>
    <w:rsid w:val="005C25EC"/>
    <w:rsid w:val="005C26BC"/>
    <w:rsid w:val="005C2A61"/>
    <w:rsid w:val="005C2B9B"/>
    <w:rsid w:val="005C2BBE"/>
    <w:rsid w:val="005C2C6F"/>
    <w:rsid w:val="005C3072"/>
    <w:rsid w:val="005C35E9"/>
    <w:rsid w:val="005C3A47"/>
    <w:rsid w:val="005C405C"/>
    <w:rsid w:val="005C4371"/>
    <w:rsid w:val="005C46BD"/>
    <w:rsid w:val="005C5457"/>
    <w:rsid w:val="005C5D0B"/>
    <w:rsid w:val="005C5F01"/>
    <w:rsid w:val="005C6266"/>
    <w:rsid w:val="005C630F"/>
    <w:rsid w:val="005C6401"/>
    <w:rsid w:val="005C6456"/>
    <w:rsid w:val="005C68DC"/>
    <w:rsid w:val="005C6B1A"/>
    <w:rsid w:val="005C6E90"/>
    <w:rsid w:val="005C71ED"/>
    <w:rsid w:val="005C7841"/>
    <w:rsid w:val="005C79F6"/>
    <w:rsid w:val="005C7D3D"/>
    <w:rsid w:val="005D05BB"/>
    <w:rsid w:val="005D0A1D"/>
    <w:rsid w:val="005D0BEC"/>
    <w:rsid w:val="005D191C"/>
    <w:rsid w:val="005D1970"/>
    <w:rsid w:val="005D1F4B"/>
    <w:rsid w:val="005D21D9"/>
    <w:rsid w:val="005D221F"/>
    <w:rsid w:val="005D2CD3"/>
    <w:rsid w:val="005D31DF"/>
    <w:rsid w:val="005D36C0"/>
    <w:rsid w:val="005D386B"/>
    <w:rsid w:val="005D3E32"/>
    <w:rsid w:val="005D4D0D"/>
    <w:rsid w:val="005D52FD"/>
    <w:rsid w:val="005D54DD"/>
    <w:rsid w:val="005D566C"/>
    <w:rsid w:val="005D58F9"/>
    <w:rsid w:val="005D5A6B"/>
    <w:rsid w:val="005D64CF"/>
    <w:rsid w:val="005D65CC"/>
    <w:rsid w:val="005D6B50"/>
    <w:rsid w:val="005D6C22"/>
    <w:rsid w:val="005D6E4F"/>
    <w:rsid w:val="005D70DD"/>
    <w:rsid w:val="005D7247"/>
    <w:rsid w:val="005D735A"/>
    <w:rsid w:val="005D770F"/>
    <w:rsid w:val="005D7839"/>
    <w:rsid w:val="005D7B43"/>
    <w:rsid w:val="005E030D"/>
    <w:rsid w:val="005E0E84"/>
    <w:rsid w:val="005E0FFA"/>
    <w:rsid w:val="005E101A"/>
    <w:rsid w:val="005E107C"/>
    <w:rsid w:val="005E1164"/>
    <w:rsid w:val="005E131F"/>
    <w:rsid w:val="005E14D6"/>
    <w:rsid w:val="005E1690"/>
    <w:rsid w:val="005E1C56"/>
    <w:rsid w:val="005E2168"/>
    <w:rsid w:val="005E2734"/>
    <w:rsid w:val="005E2747"/>
    <w:rsid w:val="005E35A1"/>
    <w:rsid w:val="005E3B13"/>
    <w:rsid w:val="005E453A"/>
    <w:rsid w:val="005E48CF"/>
    <w:rsid w:val="005E50AA"/>
    <w:rsid w:val="005E55FA"/>
    <w:rsid w:val="005E5649"/>
    <w:rsid w:val="005E576B"/>
    <w:rsid w:val="005E6041"/>
    <w:rsid w:val="005E60C2"/>
    <w:rsid w:val="005E641F"/>
    <w:rsid w:val="005E6819"/>
    <w:rsid w:val="005E6AE4"/>
    <w:rsid w:val="005E6E5D"/>
    <w:rsid w:val="005E6E70"/>
    <w:rsid w:val="005E71D3"/>
    <w:rsid w:val="005E727F"/>
    <w:rsid w:val="005E73CD"/>
    <w:rsid w:val="005E7533"/>
    <w:rsid w:val="005E7547"/>
    <w:rsid w:val="005E79B4"/>
    <w:rsid w:val="005E7CB2"/>
    <w:rsid w:val="005F07BF"/>
    <w:rsid w:val="005F0C2A"/>
    <w:rsid w:val="005F0DA7"/>
    <w:rsid w:val="005F0DBA"/>
    <w:rsid w:val="005F0E26"/>
    <w:rsid w:val="005F0FF2"/>
    <w:rsid w:val="005F122E"/>
    <w:rsid w:val="005F1245"/>
    <w:rsid w:val="005F15D7"/>
    <w:rsid w:val="005F1A8F"/>
    <w:rsid w:val="005F1EA0"/>
    <w:rsid w:val="005F1F83"/>
    <w:rsid w:val="005F202D"/>
    <w:rsid w:val="005F24D3"/>
    <w:rsid w:val="005F2603"/>
    <w:rsid w:val="005F272E"/>
    <w:rsid w:val="005F27B6"/>
    <w:rsid w:val="005F2E7A"/>
    <w:rsid w:val="005F3409"/>
    <w:rsid w:val="005F3A68"/>
    <w:rsid w:val="005F3B53"/>
    <w:rsid w:val="005F3B90"/>
    <w:rsid w:val="005F3F0A"/>
    <w:rsid w:val="005F44BD"/>
    <w:rsid w:val="005F4525"/>
    <w:rsid w:val="005F4815"/>
    <w:rsid w:val="005F4D32"/>
    <w:rsid w:val="005F5264"/>
    <w:rsid w:val="005F6462"/>
    <w:rsid w:val="005F66AA"/>
    <w:rsid w:val="005F6D31"/>
    <w:rsid w:val="005F727D"/>
    <w:rsid w:val="005F73A0"/>
    <w:rsid w:val="005F7978"/>
    <w:rsid w:val="006002A0"/>
    <w:rsid w:val="0060085F"/>
    <w:rsid w:val="0060090D"/>
    <w:rsid w:val="00600C53"/>
    <w:rsid w:val="00600E5C"/>
    <w:rsid w:val="00601081"/>
    <w:rsid w:val="00601EA6"/>
    <w:rsid w:val="00602D44"/>
    <w:rsid w:val="00602F09"/>
    <w:rsid w:val="00603227"/>
    <w:rsid w:val="00603257"/>
    <w:rsid w:val="0060381F"/>
    <w:rsid w:val="006038C7"/>
    <w:rsid w:val="006038DD"/>
    <w:rsid w:val="0060407B"/>
    <w:rsid w:val="0060427A"/>
    <w:rsid w:val="006049C3"/>
    <w:rsid w:val="00604B9D"/>
    <w:rsid w:val="00604C29"/>
    <w:rsid w:val="00604CB9"/>
    <w:rsid w:val="00604F4A"/>
    <w:rsid w:val="00605055"/>
    <w:rsid w:val="0060505E"/>
    <w:rsid w:val="006051D7"/>
    <w:rsid w:val="00605258"/>
    <w:rsid w:val="00605600"/>
    <w:rsid w:val="0060614F"/>
    <w:rsid w:val="0060634C"/>
    <w:rsid w:val="00606407"/>
    <w:rsid w:val="00606A3B"/>
    <w:rsid w:val="00606C43"/>
    <w:rsid w:val="00607093"/>
    <w:rsid w:val="0060761C"/>
    <w:rsid w:val="006076CB"/>
    <w:rsid w:val="00607AC4"/>
    <w:rsid w:val="00607ECE"/>
    <w:rsid w:val="006104CA"/>
    <w:rsid w:val="006106FE"/>
    <w:rsid w:val="00610743"/>
    <w:rsid w:val="00610798"/>
    <w:rsid w:val="00610AA7"/>
    <w:rsid w:val="00610B26"/>
    <w:rsid w:val="006112A0"/>
    <w:rsid w:val="006116EB"/>
    <w:rsid w:val="00611938"/>
    <w:rsid w:val="00611CC9"/>
    <w:rsid w:val="0061202F"/>
    <w:rsid w:val="00612D63"/>
    <w:rsid w:val="00613096"/>
    <w:rsid w:val="00613549"/>
    <w:rsid w:val="00614138"/>
    <w:rsid w:val="0061435E"/>
    <w:rsid w:val="00614386"/>
    <w:rsid w:val="006146EE"/>
    <w:rsid w:val="00614BA8"/>
    <w:rsid w:val="00614BF7"/>
    <w:rsid w:val="0061589A"/>
    <w:rsid w:val="00615DA7"/>
    <w:rsid w:val="006161C0"/>
    <w:rsid w:val="00616323"/>
    <w:rsid w:val="0061632E"/>
    <w:rsid w:val="00616577"/>
    <w:rsid w:val="00616606"/>
    <w:rsid w:val="00616EFB"/>
    <w:rsid w:val="006172D6"/>
    <w:rsid w:val="006178E8"/>
    <w:rsid w:val="00620109"/>
    <w:rsid w:val="00620148"/>
    <w:rsid w:val="00620323"/>
    <w:rsid w:val="00620B11"/>
    <w:rsid w:val="00621169"/>
    <w:rsid w:val="00621235"/>
    <w:rsid w:val="0062131D"/>
    <w:rsid w:val="006216A9"/>
    <w:rsid w:val="00621739"/>
    <w:rsid w:val="006218FA"/>
    <w:rsid w:val="00621DE3"/>
    <w:rsid w:val="00621E4F"/>
    <w:rsid w:val="00621E6D"/>
    <w:rsid w:val="00621FA9"/>
    <w:rsid w:val="00623743"/>
    <w:rsid w:val="00623762"/>
    <w:rsid w:val="00623784"/>
    <w:rsid w:val="00623EF0"/>
    <w:rsid w:val="00623F09"/>
    <w:rsid w:val="006244A3"/>
    <w:rsid w:val="00624567"/>
    <w:rsid w:val="00624B26"/>
    <w:rsid w:val="00624B4A"/>
    <w:rsid w:val="00625146"/>
    <w:rsid w:val="0062571B"/>
    <w:rsid w:val="00625C4B"/>
    <w:rsid w:val="00625F12"/>
    <w:rsid w:val="00626230"/>
    <w:rsid w:val="00626572"/>
    <w:rsid w:val="006265F1"/>
    <w:rsid w:val="00626BA1"/>
    <w:rsid w:val="00626C57"/>
    <w:rsid w:val="00627165"/>
    <w:rsid w:val="00627347"/>
    <w:rsid w:val="006277CB"/>
    <w:rsid w:val="006279CF"/>
    <w:rsid w:val="00627A26"/>
    <w:rsid w:val="00627A6E"/>
    <w:rsid w:val="00627BED"/>
    <w:rsid w:val="0063082A"/>
    <w:rsid w:val="00630C44"/>
    <w:rsid w:val="00630F74"/>
    <w:rsid w:val="0063141C"/>
    <w:rsid w:val="00631B49"/>
    <w:rsid w:val="006328A7"/>
    <w:rsid w:val="00632A70"/>
    <w:rsid w:val="00632DEE"/>
    <w:rsid w:val="00633063"/>
    <w:rsid w:val="0063312D"/>
    <w:rsid w:val="00633217"/>
    <w:rsid w:val="00633345"/>
    <w:rsid w:val="00633382"/>
    <w:rsid w:val="00633500"/>
    <w:rsid w:val="00633CD2"/>
    <w:rsid w:val="00633E01"/>
    <w:rsid w:val="00634206"/>
    <w:rsid w:val="00634865"/>
    <w:rsid w:val="006349BB"/>
    <w:rsid w:val="00634E75"/>
    <w:rsid w:val="00634E92"/>
    <w:rsid w:val="006350C8"/>
    <w:rsid w:val="00635204"/>
    <w:rsid w:val="0063565F"/>
    <w:rsid w:val="006356BD"/>
    <w:rsid w:val="006356DC"/>
    <w:rsid w:val="00635754"/>
    <w:rsid w:val="006357F9"/>
    <w:rsid w:val="00635D5E"/>
    <w:rsid w:val="006360A5"/>
    <w:rsid w:val="0063612E"/>
    <w:rsid w:val="00636345"/>
    <w:rsid w:val="006365A9"/>
    <w:rsid w:val="00636723"/>
    <w:rsid w:val="006368DE"/>
    <w:rsid w:val="00637584"/>
    <w:rsid w:val="006375FB"/>
    <w:rsid w:val="00637B56"/>
    <w:rsid w:val="00637D84"/>
    <w:rsid w:val="00640195"/>
    <w:rsid w:val="00640D7F"/>
    <w:rsid w:val="00640F2C"/>
    <w:rsid w:val="006410B4"/>
    <w:rsid w:val="006411CC"/>
    <w:rsid w:val="006412EE"/>
    <w:rsid w:val="00641474"/>
    <w:rsid w:val="006414C7"/>
    <w:rsid w:val="00641511"/>
    <w:rsid w:val="00641C32"/>
    <w:rsid w:val="00641DDB"/>
    <w:rsid w:val="006423EF"/>
    <w:rsid w:val="00642667"/>
    <w:rsid w:val="00643EC3"/>
    <w:rsid w:val="006443AA"/>
    <w:rsid w:val="0064479C"/>
    <w:rsid w:val="00644A0E"/>
    <w:rsid w:val="00644EB6"/>
    <w:rsid w:val="00644F49"/>
    <w:rsid w:val="00644F66"/>
    <w:rsid w:val="00645140"/>
    <w:rsid w:val="00645343"/>
    <w:rsid w:val="00645492"/>
    <w:rsid w:val="0064630F"/>
    <w:rsid w:val="00646713"/>
    <w:rsid w:val="00646797"/>
    <w:rsid w:val="00646A15"/>
    <w:rsid w:val="00646B69"/>
    <w:rsid w:val="00646F7F"/>
    <w:rsid w:val="0064733C"/>
    <w:rsid w:val="00647894"/>
    <w:rsid w:val="00647C72"/>
    <w:rsid w:val="00647EC9"/>
    <w:rsid w:val="0065046B"/>
    <w:rsid w:val="006507E1"/>
    <w:rsid w:val="00650BE1"/>
    <w:rsid w:val="00651038"/>
    <w:rsid w:val="0065125C"/>
    <w:rsid w:val="00651305"/>
    <w:rsid w:val="00651BEB"/>
    <w:rsid w:val="00651F73"/>
    <w:rsid w:val="00652306"/>
    <w:rsid w:val="006528CD"/>
    <w:rsid w:val="00652D39"/>
    <w:rsid w:val="00653046"/>
    <w:rsid w:val="0065321E"/>
    <w:rsid w:val="00653494"/>
    <w:rsid w:val="00653B08"/>
    <w:rsid w:val="00654001"/>
    <w:rsid w:val="0065423D"/>
    <w:rsid w:val="00654464"/>
    <w:rsid w:val="006545C7"/>
    <w:rsid w:val="006549C4"/>
    <w:rsid w:val="0065524B"/>
    <w:rsid w:val="006552F6"/>
    <w:rsid w:val="006555DD"/>
    <w:rsid w:val="006559F1"/>
    <w:rsid w:val="00655DDC"/>
    <w:rsid w:val="00656328"/>
    <w:rsid w:val="00656345"/>
    <w:rsid w:val="006567A5"/>
    <w:rsid w:val="00656D3A"/>
    <w:rsid w:val="00656DF4"/>
    <w:rsid w:val="006571E4"/>
    <w:rsid w:val="0065742E"/>
    <w:rsid w:val="0065760C"/>
    <w:rsid w:val="00657664"/>
    <w:rsid w:val="006579EB"/>
    <w:rsid w:val="00660783"/>
    <w:rsid w:val="006609CA"/>
    <w:rsid w:val="006609F7"/>
    <w:rsid w:val="00660AB4"/>
    <w:rsid w:val="00660E02"/>
    <w:rsid w:val="00660E2F"/>
    <w:rsid w:val="006617F9"/>
    <w:rsid w:val="00661839"/>
    <w:rsid w:val="00661F57"/>
    <w:rsid w:val="00661F96"/>
    <w:rsid w:val="006620A0"/>
    <w:rsid w:val="00662566"/>
    <w:rsid w:val="006626D6"/>
    <w:rsid w:val="006628A3"/>
    <w:rsid w:val="00662955"/>
    <w:rsid w:val="00662AC7"/>
    <w:rsid w:val="00662C0D"/>
    <w:rsid w:val="00662E77"/>
    <w:rsid w:val="00663001"/>
    <w:rsid w:val="00663828"/>
    <w:rsid w:val="00663923"/>
    <w:rsid w:val="0066409A"/>
    <w:rsid w:val="0066422E"/>
    <w:rsid w:val="006642AB"/>
    <w:rsid w:val="00664474"/>
    <w:rsid w:val="006646CC"/>
    <w:rsid w:val="00664F9C"/>
    <w:rsid w:val="0066541B"/>
    <w:rsid w:val="006662CA"/>
    <w:rsid w:val="006663E4"/>
    <w:rsid w:val="006669BD"/>
    <w:rsid w:val="0066700D"/>
    <w:rsid w:val="0066716F"/>
    <w:rsid w:val="006674A3"/>
    <w:rsid w:val="00670063"/>
    <w:rsid w:val="006703DF"/>
    <w:rsid w:val="00670649"/>
    <w:rsid w:val="00670E0C"/>
    <w:rsid w:val="00671161"/>
    <w:rsid w:val="0067135A"/>
    <w:rsid w:val="0067166A"/>
    <w:rsid w:val="0067186C"/>
    <w:rsid w:val="0067186E"/>
    <w:rsid w:val="00671D6D"/>
    <w:rsid w:val="006721A3"/>
    <w:rsid w:val="00672B4C"/>
    <w:rsid w:val="00672BDA"/>
    <w:rsid w:val="00672EEF"/>
    <w:rsid w:val="00673214"/>
    <w:rsid w:val="006734B7"/>
    <w:rsid w:val="00673718"/>
    <w:rsid w:val="006748FD"/>
    <w:rsid w:val="0067538E"/>
    <w:rsid w:val="0067594C"/>
    <w:rsid w:val="00675978"/>
    <w:rsid w:val="00675B56"/>
    <w:rsid w:val="00675E24"/>
    <w:rsid w:val="006760D9"/>
    <w:rsid w:val="00676A82"/>
    <w:rsid w:val="00676ADA"/>
    <w:rsid w:val="00677061"/>
    <w:rsid w:val="00677A8D"/>
    <w:rsid w:val="00677EB3"/>
    <w:rsid w:val="006805F4"/>
    <w:rsid w:val="006805FB"/>
    <w:rsid w:val="00680961"/>
    <w:rsid w:val="00680CB2"/>
    <w:rsid w:val="00680E91"/>
    <w:rsid w:val="006812EE"/>
    <w:rsid w:val="00681BE7"/>
    <w:rsid w:val="00681EF8"/>
    <w:rsid w:val="00682466"/>
    <w:rsid w:val="00682605"/>
    <w:rsid w:val="0068264A"/>
    <w:rsid w:val="006829EA"/>
    <w:rsid w:val="00682ACB"/>
    <w:rsid w:val="00683754"/>
    <w:rsid w:val="0068383D"/>
    <w:rsid w:val="00683970"/>
    <w:rsid w:val="00683F8B"/>
    <w:rsid w:val="0068402C"/>
    <w:rsid w:val="0068465B"/>
    <w:rsid w:val="00684A11"/>
    <w:rsid w:val="00684C32"/>
    <w:rsid w:val="00684D6E"/>
    <w:rsid w:val="006853FA"/>
    <w:rsid w:val="00685A20"/>
    <w:rsid w:val="00685D59"/>
    <w:rsid w:val="00686077"/>
    <w:rsid w:val="00686088"/>
    <w:rsid w:val="00686623"/>
    <w:rsid w:val="00686637"/>
    <w:rsid w:val="006867A5"/>
    <w:rsid w:val="0068680D"/>
    <w:rsid w:val="0068681D"/>
    <w:rsid w:val="0068691C"/>
    <w:rsid w:val="00686C9F"/>
    <w:rsid w:val="00686D37"/>
    <w:rsid w:val="006909E3"/>
    <w:rsid w:val="006913D0"/>
    <w:rsid w:val="00691554"/>
    <w:rsid w:val="006917C4"/>
    <w:rsid w:val="006917E7"/>
    <w:rsid w:val="006918DE"/>
    <w:rsid w:val="00691BD5"/>
    <w:rsid w:val="00691FD7"/>
    <w:rsid w:val="00692657"/>
    <w:rsid w:val="006926EE"/>
    <w:rsid w:val="00692888"/>
    <w:rsid w:val="00692DBA"/>
    <w:rsid w:val="0069302A"/>
    <w:rsid w:val="00693570"/>
    <w:rsid w:val="00693634"/>
    <w:rsid w:val="00693944"/>
    <w:rsid w:val="00693C14"/>
    <w:rsid w:val="006946E0"/>
    <w:rsid w:val="006947B7"/>
    <w:rsid w:val="00694C7D"/>
    <w:rsid w:val="00695318"/>
    <w:rsid w:val="00695351"/>
    <w:rsid w:val="0069548F"/>
    <w:rsid w:val="00695602"/>
    <w:rsid w:val="00695692"/>
    <w:rsid w:val="00695E45"/>
    <w:rsid w:val="006965CF"/>
    <w:rsid w:val="00696AB1"/>
    <w:rsid w:val="0069701B"/>
    <w:rsid w:val="0069708C"/>
    <w:rsid w:val="006979B0"/>
    <w:rsid w:val="00697AC1"/>
    <w:rsid w:val="00697FD2"/>
    <w:rsid w:val="006A03DD"/>
    <w:rsid w:val="006A0449"/>
    <w:rsid w:val="006A0491"/>
    <w:rsid w:val="006A1106"/>
    <w:rsid w:val="006A12EF"/>
    <w:rsid w:val="006A192A"/>
    <w:rsid w:val="006A1BB0"/>
    <w:rsid w:val="006A24F6"/>
    <w:rsid w:val="006A2763"/>
    <w:rsid w:val="006A2FA6"/>
    <w:rsid w:val="006A3628"/>
    <w:rsid w:val="006A3905"/>
    <w:rsid w:val="006A4809"/>
    <w:rsid w:val="006A4904"/>
    <w:rsid w:val="006A4E24"/>
    <w:rsid w:val="006A53EF"/>
    <w:rsid w:val="006A547C"/>
    <w:rsid w:val="006A5A45"/>
    <w:rsid w:val="006A5C6A"/>
    <w:rsid w:val="006A602A"/>
    <w:rsid w:val="006A6299"/>
    <w:rsid w:val="006A6A59"/>
    <w:rsid w:val="006A6C55"/>
    <w:rsid w:val="006A6E54"/>
    <w:rsid w:val="006A6E6B"/>
    <w:rsid w:val="006A70AE"/>
    <w:rsid w:val="006A70B7"/>
    <w:rsid w:val="006A745D"/>
    <w:rsid w:val="006A7914"/>
    <w:rsid w:val="006B0160"/>
    <w:rsid w:val="006B08BE"/>
    <w:rsid w:val="006B0CC3"/>
    <w:rsid w:val="006B0D70"/>
    <w:rsid w:val="006B0DE9"/>
    <w:rsid w:val="006B0F2A"/>
    <w:rsid w:val="006B2AFC"/>
    <w:rsid w:val="006B3260"/>
    <w:rsid w:val="006B371B"/>
    <w:rsid w:val="006B396A"/>
    <w:rsid w:val="006B3C77"/>
    <w:rsid w:val="006B4919"/>
    <w:rsid w:val="006B4FBB"/>
    <w:rsid w:val="006B515A"/>
    <w:rsid w:val="006B54A4"/>
    <w:rsid w:val="006B54BB"/>
    <w:rsid w:val="006B597E"/>
    <w:rsid w:val="006B5A6B"/>
    <w:rsid w:val="006B600D"/>
    <w:rsid w:val="006B6016"/>
    <w:rsid w:val="006B6DA4"/>
    <w:rsid w:val="006B6F0B"/>
    <w:rsid w:val="006B71E1"/>
    <w:rsid w:val="006B7E40"/>
    <w:rsid w:val="006B7E7E"/>
    <w:rsid w:val="006B7EBB"/>
    <w:rsid w:val="006C0412"/>
    <w:rsid w:val="006C0460"/>
    <w:rsid w:val="006C0568"/>
    <w:rsid w:val="006C0A03"/>
    <w:rsid w:val="006C0B6A"/>
    <w:rsid w:val="006C0F7D"/>
    <w:rsid w:val="006C1302"/>
    <w:rsid w:val="006C1BD1"/>
    <w:rsid w:val="006C1F02"/>
    <w:rsid w:val="006C2031"/>
    <w:rsid w:val="006C27B8"/>
    <w:rsid w:val="006C2BAE"/>
    <w:rsid w:val="006C31EF"/>
    <w:rsid w:val="006C359C"/>
    <w:rsid w:val="006C3DB4"/>
    <w:rsid w:val="006C3F96"/>
    <w:rsid w:val="006C43ED"/>
    <w:rsid w:val="006C45A5"/>
    <w:rsid w:val="006C4C77"/>
    <w:rsid w:val="006C4CF9"/>
    <w:rsid w:val="006C5274"/>
    <w:rsid w:val="006C54B9"/>
    <w:rsid w:val="006C559B"/>
    <w:rsid w:val="006C58A2"/>
    <w:rsid w:val="006C5A0A"/>
    <w:rsid w:val="006C5B8C"/>
    <w:rsid w:val="006C5D07"/>
    <w:rsid w:val="006C5E57"/>
    <w:rsid w:val="006C6384"/>
    <w:rsid w:val="006C6E0E"/>
    <w:rsid w:val="006C70AA"/>
    <w:rsid w:val="006C7190"/>
    <w:rsid w:val="006C7426"/>
    <w:rsid w:val="006C7595"/>
    <w:rsid w:val="006D03D1"/>
    <w:rsid w:val="006D0ED3"/>
    <w:rsid w:val="006D1777"/>
    <w:rsid w:val="006D1E84"/>
    <w:rsid w:val="006D1EBF"/>
    <w:rsid w:val="006D20BE"/>
    <w:rsid w:val="006D2CCC"/>
    <w:rsid w:val="006D2FD5"/>
    <w:rsid w:val="006D2FEC"/>
    <w:rsid w:val="006D3056"/>
    <w:rsid w:val="006D32A3"/>
    <w:rsid w:val="006D32CC"/>
    <w:rsid w:val="006D35ED"/>
    <w:rsid w:val="006D3D96"/>
    <w:rsid w:val="006D4454"/>
    <w:rsid w:val="006D4B54"/>
    <w:rsid w:val="006D4FCC"/>
    <w:rsid w:val="006D5690"/>
    <w:rsid w:val="006D5E3E"/>
    <w:rsid w:val="006D5E9A"/>
    <w:rsid w:val="006D6855"/>
    <w:rsid w:val="006D6A86"/>
    <w:rsid w:val="006D6B0B"/>
    <w:rsid w:val="006D6D3F"/>
    <w:rsid w:val="006D6F40"/>
    <w:rsid w:val="006D703F"/>
    <w:rsid w:val="006D747B"/>
    <w:rsid w:val="006D74FE"/>
    <w:rsid w:val="006E02C9"/>
    <w:rsid w:val="006E09D4"/>
    <w:rsid w:val="006E0AD3"/>
    <w:rsid w:val="006E0B64"/>
    <w:rsid w:val="006E0B98"/>
    <w:rsid w:val="006E1198"/>
    <w:rsid w:val="006E1704"/>
    <w:rsid w:val="006E1A37"/>
    <w:rsid w:val="006E1A39"/>
    <w:rsid w:val="006E1C2A"/>
    <w:rsid w:val="006E1F2F"/>
    <w:rsid w:val="006E244A"/>
    <w:rsid w:val="006E273C"/>
    <w:rsid w:val="006E29C9"/>
    <w:rsid w:val="006E2A7B"/>
    <w:rsid w:val="006E2AD1"/>
    <w:rsid w:val="006E328A"/>
    <w:rsid w:val="006E36BD"/>
    <w:rsid w:val="006E36CD"/>
    <w:rsid w:val="006E37D1"/>
    <w:rsid w:val="006E3C1E"/>
    <w:rsid w:val="006E4C27"/>
    <w:rsid w:val="006E54B8"/>
    <w:rsid w:val="006E5647"/>
    <w:rsid w:val="006E56F8"/>
    <w:rsid w:val="006E5988"/>
    <w:rsid w:val="006E59E3"/>
    <w:rsid w:val="006E59FA"/>
    <w:rsid w:val="006E5A60"/>
    <w:rsid w:val="006E5B96"/>
    <w:rsid w:val="006E60AD"/>
    <w:rsid w:val="006E6186"/>
    <w:rsid w:val="006E61DE"/>
    <w:rsid w:val="006E634A"/>
    <w:rsid w:val="006E66D0"/>
    <w:rsid w:val="006E68D9"/>
    <w:rsid w:val="006E6B73"/>
    <w:rsid w:val="006E75C5"/>
    <w:rsid w:val="006E79A0"/>
    <w:rsid w:val="006E7A0F"/>
    <w:rsid w:val="006E7A5B"/>
    <w:rsid w:val="006E7C28"/>
    <w:rsid w:val="006E7DFB"/>
    <w:rsid w:val="006F0346"/>
    <w:rsid w:val="006F0701"/>
    <w:rsid w:val="006F0724"/>
    <w:rsid w:val="006F0BF6"/>
    <w:rsid w:val="006F0C53"/>
    <w:rsid w:val="006F0DC4"/>
    <w:rsid w:val="006F0F76"/>
    <w:rsid w:val="006F10E5"/>
    <w:rsid w:val="006F1461"/>
    <w:rsid w:val="006F1743"/>
    <w:rsid w:val="006F1CEF"/>
    <w:rsid w:val="006F1D5B"/>
    <w:rsid w:val="006F200C"/>
    <w:rsid w:val="006F211B"/>
    <w:rsid w:val="006F22A5"/>
    <w:rsid w:val="006F2A74"/>
    <w:rsid w:val="006F2F99"/>
    <w:rsid w:val="006F3202"/>
    <w:rsid w:val="006F35F7"/>
    <w:rsid w:val="006F3A07"/>
    <w:rsid w:val="006F3E5D"/>
    <w:rsid w:val="006F3F45"/>
    <w:rsid w:val="006F422A"/>
    <w:rsid w:val="006F436E"/>
    <w:rsid w:val="006F4A4C"/>
    <w:rsid w:val="006F4B28"/>
    <w:rsid w:val="006F4E9A"/>
    <w:rsid w:val="006F57B6"/>
    <w:rsid w:val="006F5CF9"/>
    <w:rsid w:val="006F6043"/>
    <w:rsid w:val="006F64A3"/>
    <w:rsid w:val="006F6565"/>
    <w:rsid w:val="006F65BA"/>
    <w:rsid w:val="006F6A76"/>
    <w:rsid w:val="006F6FDF"/>
    <w:rsid w:val="006F72ED"/>
    <w:rsid w:val="006F75B8"/>
    <w:rsid w:val="006F7854"/>
    <w:rsid w:val="006F7A73"/>
    <w:rsid w:val="006F7BC2"/>
    <w:rsid w:val="007000DF"/>
    <w:rsid w:val="0070010A"/>
    <w:rsid w:val="00700157"/>
    <w:rsid w:val="007002C1"/>
    <w:rsid w:val="00700618"/>
    <w:rsid w:val="0070062D"/>
    <w:rsid w:val="0070077A"/>
    <w:rsid w:val="0070097C"/>
    <w:rsid w:val="007015B8"/>
    <w:rsid w:val="007015C3"/>
    <w:rsid w:val="007019F9"/>
    <w:rsid w:val="00701ADD"/>
    <w:rsid w:val="00701C16"/>
    <w:rsid w:val="0070231C"/>
    <w:rsid w:val="00702A0D"/>
    <w:rsid w:val="00702AB7"/>
    <w:rsid w:val="00702F9B"/>
    <w:rsid w:val="00703BD7"/>
    <w:rsid w:val="00703E1C"/>
    <w:rsid w:val="00703E39"/>
    <w:rsid w:val="007049ED"/>
    <w:rsid w:val="00704D84"/>
    <w:rsid w:val="0070501D"/>
    <w:rsid w:val="007052E0"/>
    <w:rsid w:val="0070571D"/>
    <w:rsid w:val="00705721"/>
    <w:rsid w:val="007059DF"/>
    <w:rsid w:val="007060DC"/>
    <w:rsid w:val="007062B2"/>
    <w:rsid w:val="00706304"/>
    <w:rsid w:val="00706464"/>
    <w:rsid w:val="00706530"/>
    <w:rsid w:val="00706542"/>
    <w:rsid w:val="00706633"/>
    <w:rsid w:val="00706A02"/>
    <w:rsid w:val="00706A8C"/>
    <w:rsid w:val="00707106"/>
    <w:rsid w:val="00707955"/>
    <w:rsid w:val="00707968"/>
    <w:rsid w:val="00707CC9"/>
    <w:rsid w:val="00707E3E"/>
    <w:rsid w:val="0071030D"/>
    <w:rsid w:val="007103DA"/>
    <w:rsid w:val="007104F1"/>
    <w:rsid w:val="00710628"/>
    <w:rsid w:val="00710B14"/>
    <w:rsid w:val="00710E03"/>
    <w:rsid w:val="0071110D"/>
    <w:rsid w:val="007111D8"/>
    <w:rsid w:val="0071174E"/>
    <w:rsid w:val="00711EA7"/>
    <w:rsid w:val="00712B82"/>
    <w:rsid w:val="00712C1E"/>
    <w:rsid w:val="00712F7A"/>
    <w:rsid w:val="00712FDA"/>
    <w:rsid w:val="0071326F"/>
    <w:rsid w:val="00713CB2"/>
    <w:rsid w:val="00713EE1"/>
    <w:rsid w:val="00714261"/>
    <w:rsid w:val="00714460"/>
    <w:rsid w:val="007144A2"/>
    <w:rsid w:val="00714504"/>
    <w:rsid w:val="00714638"/>
    <w:rsid w:val="0071479D"/>
    <w:rsid w:val="00714C88"/>
    <w:rsid w:val="00714E7F"/>
    <w:rsid w:val="007151D5"/>
    <w:rsid w:val="00715491"/>
    <w:rsid w:val="007154AA"/>
    <w:rsid w:val="00715DF8"/>
    <w:rsid w:val="00716280"/>
    <w:rsid w:val="00716484"/>
    <w:rsid w:val="00716CB9"/>
    <w:rsid w:val="00716DC3"/>
    <w:rsid w:val="00716F4D"/>
    <w:rsid w:val="00717294"/>
    <w:rsid w:val="0071769F"/>
    <w:rsid w:val="00717AC9"/>
    <w:rsid w:val="00717C93"/>
    <w:rsid w:val="00717F3E"/>
    <w:rsid w:val="0072072E"/>
    <w:rsid w:val="00720805"/>
    <w:rsid w:val="00720F92"/>
    <w:rsid w:val="007210A8"/>
    <w:rsid w:val="007211D6"/>
    <w:rsid w:val="007214ED"/>
    <w:rsid w:val="007217EB"/>
    <w:rsid w:val="00721835"/>
    <w:rsid w:val="00721AA6"/>
    <w:rsid w:val="00721DB3"/>
    <w:rsid w:val="00721FE0"/>
    <w:rsid w:val="007226AC"/>
    <w:rsid w:val="00722BC8"/>
    <w:rsid w:val="00723500"/>
    <w:rsid w:val="0072381A"/>
    <w:rsid w:val="00723DA6"/>
    <w:rsid w:val="00723F34"/>
    <w:rsid w:val="00724135"/>
    <w:rsid w:val="007242BF"/>
    <w:rsid w:val="0072430B"/>
    <w:rsid w:val="0072461F"/>
    <w:rsid w:val="00724BCA"/>
    <w:rsid w:val="00725513"/>
    <w:rsid w:val="0072573C"/>
    <w:rsid w:val="00725A0F"/>
    <w:rsid w:val="00725B9C"/>
    <w:rsid w:val="00725C64"/>
    <w:rsid w:val="00725E26"/>
    <w:rsid w:val="007266B7"/>
    <w:rsid w:val="007266CA"/>
    <w:rsid w:val="007268D9"/>
    <w:rsid w:val="00726BFE"/>
    <w:rsid w:val="007271AE"/>
    <w:rsid w:val="007271B2"/>
    <w:rsid w:val="007276D3"/>
    <w:rsid w:val="007278B6"/>
    <w:rsid w:val="00727B72"/>
    <w:rsid w:val="00727DCB"/>
    <w:rsid w:val="0073011C"/>
    <w:rsid w:val="0073089D"/>
    <w:rsid w:val="0073093D"/>
    <w:rsid w:val="00730DD5"/>
    <w:rsid w:val="00731076"/>
    <w:rsid w:val="00731673"/>
    <w:rsid w:val="00731A20"/>
    <w:rsid w:val="00731AA0"/>
    <w:rsid w:val="00731CBD"/>
    <w:rsid w:val="0073222C"/>
    <w:rsid w:val="00732296"/>
    <w:rsid w:val="00732352"/>
    <w:rsid w:val="00732999"/>
    <w:rsid w:val="007330C8"/>
    <w:rsid w:val="007330FF"/>
    <w:rsid w:val="007332C9"/>
    <w:rsid w:val="007340E2"/>
    <w:rsid w:val="00734322"/>
    <w:rsid w:val="0073438F"/>
    <w:rsid w:val="00734B3C"/>
    <w:rsid w:val="00734FA4"/>
    <w:rsid w:val="0073515F"/>
    <w:rsid w:val="007352EF"/>
    <w:rsid w:val="0073597E"/>
    <w:rsid w:val="00735A24"/>
    <w:rsid w:val="00735B45"/>
    <w:rsid w:val="00735B7B"/>
    <w:rsid w:val="00735C2A"/>
    <w:rsid w:val="00735F25"/>
    <w:rsid w:val="00735F4B"/>
    <w:rsid w:val="00736107"/>
    <w:rsid w:val="007365FF"/>
    <w:rsid w:val="0073667F"/>
    <w:rsid w:val="007369ED"/>
    <w:rsid w:val="00736D45"/>
    <w:rsid w:val="00737025"/>
    <w:rsid w:val="007371BA"/>
    <w:rsid w:val="007378A9"/>
    <w:rsid w:val="00737E37"/>
    <w:rsid w:val="007402E8"/>
    <w:rsid w:val="00740499"/>
    <w:rsid w:val="007406BF"/>
    <w:rsid w:val="0074070A"/>
    <w:rsid w:val="00740D23"/>
    <w:rsid w:val="00740F3A"/>
    <w:rsid w:val="00741025"/>
    <w:rsid w:val="00741058"/>
    <w:rsid w:val="0074108B"/>
    <w:rsid w:val="00741324"/>
    <w:rsid w:val="00741998"/>
    <w:rsid w:val="00741D98"/>
    <w:rsid w:val="00741EDE"/>
    <w:rsid w:val="00741F30"/>
    <w:rsid w:val="00742AE2"/>
    <w:rsid w:val="00742B1E"/>
    <w:rsid w:val="00742B2D"/>
    <w:rsid w:val="00742B99"/>
    <w:rsid w:val="007430D1"/>
    <w:rsid w:val="007432CB"/>
    <w:rsid w:val="00743302"/>
    <w:rsid w:val="00743433"/>
    <w:rsid w:val="00743C73"/>
    <w:rsid w:val="00743F04"/>
    <w:rsid w:val="007441BB"/>
    <w:rsid w:val="00744337"/>
    <w:rsid w:val="00744755"/>
    <w:rsid w:val="007447B9"/>
    <w:rsid w:val="00744B45"/>
    <w:rsid w:val="00744D3A"/>
    <w:rsid w:val="00745101"/>
    <w:rsid w:val="0074574C"/>
    <w:rsid w:val="00745A7C"/>
    <w:rsid w:val="00745E90"/>
    <w:rsid w:val="0074628F"/>
    <w:rsid w:val="00746437"/>
    <w:rsid w:val="0074662A"/>
    <w:rsid w:val="00747160"/>
    <w:rsid w:val="00747490"/>
    <w:rsid w:val="00747A83"/>
    <w:rsid w:val="0075038B"/>
    <w:rsid w:val="007504E9"/>
    <w:rsid w:val="00750A89"/>
    <w:rsid w:val="00750A98"/>
    <w:rsid w:val="00750B25"/>
    <w:rsid w:val="00750B95"/>
    <w:rsid w:val="007513BE"/>
    <w:rsid w:val="007515A0"/>
    <w:rsid w:val="00751BFB"/>
    <w:rsid w:val="00751F9A"/>
    <w:rsid w:val="007523FC"/>
    <w:rsid w:val="007528C4"/>
    <w:rsid w:val="00752C76"/>
    <w:rsid w:val="00752E5A"/>
    <w:rsid w:val="00752FD7"/>
    <w:rsid w:val="0075328E"/>
    <w:rsid w:val="007533C2"/>
    <w:rsid w:val="00753B23"/>
    <w:rsid w:val="00753BC9"/>
    <w:rsid w:val="00753E22"/>
    <w:rsid w:val="00753F65"/>
    <w:rsid w:val="00754556"/>
    <w:rsid w:val="007556CC"/>
    <w:rsid w:val="00755BFA"/>
    <w:rsid w:val="00755E7A"/>
    <w:rsid w:val="00756350"/>
    <w:rsid w:val="007567D8"/>
    <w:rsid w:val="00756F93"/>
    <w:rsid w:val="00757168"/>
    <w:rsid w:val="0075721F"/>
    <w:rsid w:val="0075749D"/>
    <w:rsid w:val="007578A8"/>
    <w:rsid w:val="00757C0D"/>
    <w:rsid w:val="0076045C"/>
    <w:rsid w:val="007606F5"/>
    <w:rsid w:val="00760B61"/>
    <w:rsid w:val="00760BCA"/>
    <w:rsid w:val="00760F9F"/>
    <w:rsid w:val="0076116A"/>
    <w:rsid w:val="007618CC"/>
    <w:rsid w:val="0076209A"/>
    <w:rsid w:val="00762405"/>
    <w:rsid w:val="00762B3E"/>
    <w:rsid w:val="00762BB8"/>
    <w:rsid w:val="00763639"/>
    <w:rsid w:val="007638F8"/>
    <w:rsid w:val="007639F1"/>
    <w:rsid w:val="00763EFA"/>
    <w:rsid w:val="007642A2"/>
    <w:rsid w:val="007644DA"/>
    <w:rsid w:val="0076453B"/>
    <w:rsid w:val="00764CDE"/>
    <w:rsid w:val="00764FB4"/>
    <w:rsid w:val="00765120"/>
    <w:rsid w:val="00765844"/>
    <w:rsid w:val="007659C7"/>
    <w:rsid w:val="00765F72"/>
    <w:rsid w:val="00766377"/>
    <w:rsid w:val="007667C7"/>
    <w:rsid w:val="00766809"/>
    <w:rsid w:val="00766FFF"/>
    <w:rsid w:val="007671E9"/>
    <w:rsid w:val="0076793A"/>
    <w:rsid w:val="007679E0"/>
    <w:rsid w:val="00767FF5"/>
    <w:rsid w:val="0077008D"/>
    <w:rsid w:val="007708B5"/>
    <w:rsid w:val="00770AA6"/>
    <w:rsid w:val="00770D3E"/>
    <w:rsid w:val="00771307"/>
    <w:rsid w:val="007714CE"/>
    <w:rsid w:val="007718A1"/>
    <w:rsid w:val="00771E40"/>
    <w:rsid w:val="007721D4"/>
    <w:rsid w:val="007721EA"/>
    <w:rsid w:val="007721F6"/>
    <w:rsid w:val="00772BA9"/>
    <w:rsid w:val="00772C61"/>
    <w:rsid w:val="00772E4F"/>
    <w:rsid w:val="007732EC"/>
    <w:rsid w:val="00773BDE"/>
    <w:rsid w:val="00773CC3"/>
    <w:rsid w:val="00773DE6"/>
    <w:rsid w:val="007740CD"/>
    <w:rsid w:val="007740DC"/>
    <w:rsid w:val="00774406"/>
    <w:rsid w:val="007744AC"/>
    <w:rsid w:val="00775164"/>
    <w:rsid w:val="00775356"/>
    <w:rsid w:val="00775554"/>
    <w:rsid w:val="007755EA"/>
    <w:rsid w:val="00775C48"/>
    <w:rsid w:val="00775D67"/>
    <w:rsid w:val="007762AF"/>
    <w:rsid w:val="00776365"/>
    <w:rsid w:val="00776AF1"/>
    <w:rsid w:val="007770C9"/>
    <w:rsid w:val="007773B3"/>
    <w:rsid w:val="00777512"/>
    <w:rsid w:val="0077756C"/>
    <w:rsid w:val="007775AD"/>
    <w:rsid w:val="00777F7D"/>
    <w:rsid w:val="00780395"/>
    <w:rsid w:val="007804A6"/>
    <w:rsid w:val="00780B3C"/>
    <w:rsid w:val="007814A1"/>
    <w:rsid w:val="00781511"/>
    <w:rsid w:val="007815A4"/>
    <w:rsid w:val="007815C8"/>
    <w:rsid w:val="00781676"/>
    <w:rsid w:val="00781E3C"/>
    <w:rsid w:val="00781F69"/>
    <w:rsid w:val="00781F91"/>
    <w:rsid w:val="007820A4"/>
    <w:rsid w:val="00782F0C"/>
    <w:rsid w:val="007833F1"/>
    <w:rsid w:val="00783948"/>
    <w:rsid w:val="00783B50"/>
    <w:rsid w:val="007846AA"/>
    <w:rsid w:val="00784BFE"/>
    <w:rsid w:val="00784EEE"/>
    <w:rsid w:val="0078507A"/>
    <w:rsid w:val="00785B25"/>
    <w:rsid w:val="00785C4B"/>
    <w:rsid w:val="00785D5F"/>
    <w:rsid w:val="00785D7E"/>
    <w:rsid w:val="00785E32"/>
    <w:rsid w:val="00786A6E"/>
    <w:rsid w:val="00786DC6"/>
    <w:rsid w:val="00786E44"/>
    <w:rsid w:val="007871B9"/>
    <w:rsid w:val="00787582"/>
    <w:rsid w:val="00787984"/>
    <w:rsid w:val="00787B72"/>
    <w:rsid w:val="00787E5A"/>
    <w:rsid w:val="00790BA8"/>
    <w:rsid w:val="00790D69"/>
    <w:rsid w:val="00790F86"/>
    <w:rsid w:val="00791231"/>
    <w:rsid w:val="007918E9"/>
    <w:rsid w:val="00792286"/>
    <w:rsid w:val="00792A71"/>
    <w:rsid w:val="00792A95"/>
    <w:rsid w:val="00792B0A"/>
    <w:rsid w:val="00792D19"/>
    <w:rsid w:val="00792FBA"/>
    <w:rsid w:val="0079319F"/>
    <w:rsid w:val="00793363"/>
    <w:rsid w:val="007934BB"/>
    <w:rsid w:val="007934D0"/>
    <w:rsid w:val="007938B3"/>
    <w:rsid w:val="00793999"/>
    <w:rsid w:val="00793AC8"/>
    <w:rsid w:val="00793C83"/>
    <w:rsid w:val="00794055"/>
    <w:rsid w:val="007943B2"/>
    <w:rsid w:val="00794654"/>
    <w:rsid w:val="00794AC1"/>
    <w:rsid w:val="00794CC5"/>
    <w:rsid w:val="00794F6D"/>
    <w:rsid w:val="00795078"/>
    <w:rsid w:val="00795183"/>
    <w:rsid w:val="007954C6"/>
    <w:rsid w:val="007956A7"/>
    <w:rsid w:val="007956B7"/>
    <w:rsid w:val="007957D0"/>
    <w:rsid w:val="00795F8D"/>
    <w:rsid w:val="00795FB1"/>
    <w:rsid w:val="007968D4"/>
    <w:rsid w:val="00796AB0"/>
    <w:rsid w:val="00796F01"/>
    <w:rsid w:val="007971D3"/>
    <w:rsid w:val="00797348"/>
    <w:rsid w:val="007973CB"/>
    <w:rsid w:val="007973F9"/>
    <w:rsid w:val="00797401"/>
    <w:rsid w:val="00797489"/>
    <w:rsid w:val="00797857"/>
    <w:rsid w:val="007978D0"/>
    <w:rsid w:val="00797A91"/>
    <w:rsid w:val="00797B31"/>
    <w:rsid w:val="007A0563"/>
    <w:rsid w:val="007A0759"/>
    <w:rsid w:val="007A0FD6"/>
    <w:rsid w:val="007A11FA"/>
    <w:rsid w:val="007A1322"/>
    <w:rsid w:val="007A14C8"/>
    <w:rsid w:val="007A1714"/>
    <w:rsid w:val="007A17FB"/>
    <w:rsid w:val="007A19B3"/>
    <w:rsid w:val="007A1AD5"/>
    <w:rsid w:val="007A1C8E"/>
    <w:rsid w:val="007A1D10"/>
    <w:rsid w:val="007A2A31"/>
    <w:rsid w:val="007A308D"/>
    <w:rsid w:val="007A3420"/>
    <w:rsid w:val="007A3739"/>
    <w:rsid w:val="007A4595"/>
    <w:rsid w:val="007A46C6"/>
    <w:rsid w:val="007A4914"/>
    <w:rsid w:val="007A5596"/>
    <w:rsid w:val="007A56DF"/>
    <w:rsid w:val="007A636A"/>
    <w:rsid w:val="007A660E"/>
    <w:rsid w:val="007A6713"/>
    <w:rsid w:val="007A67C4"/>
    <w:rsid w:val="007A6972"/>
    <w:rsid w:val="007A6A10"/>
    <w:rsid w:val="007A6FAD"/>
    <w:rsid w:val="007A7148"/>
    <w:rsid w:val="007A7659"/>
    <w:rsid w:val="007A7E86"/>
    <w:rsid w:val="007A7EC6"/>
    <w:rsid w:val="007B043D"/>
    <w:rsid w:val="007B0887"/>
    <w:rsid w:val="007B0B55"/>
    <w:rsid w:val="007B0EB5"/>
    <w:rsid w:val="007B121A"/>
    <w:rsid w:val="007B14D6"/>
    <w:rsid w:val="007B1867"/>
    <w:rsid w:val="007B1901"/>
    <w:rsid w:val="007B1E96"/>
    <w:rsid w:val="007B1FB3"/>
    <w:rsid w:val="007B226B"/>
    <w:rsid w:val="007B268E"/>
    <w:rsid w:val="007B27B5"/>
    <w:rsid w:val="007B284D"/>
    <w:rsid w:val="007B28F9"/>
    <w:rsid w:val="007B291E"/>
    <w:rsid w:val="007B2AB0"/>
    <w:rsid w:val="007B2C0A"/>
    <w:rsid w:val="007B2DE9"/>
    <w:rsid w:val="007B2E6D"/>
    <w:rsid w:val="007B314F"/>
    <w:rsid w:val="007B3B93"/>
    <w:rsid w:val="007B3FC1"/>
    <w:rsid w:val="007B4012"/>
    <w:rsid w:val="007B4210"/>
    <w:rsid w:val="007B449E"/>
    <w:rsid w:val="007B4928"/>
    <w:rsid w:val="007B4EE4"/>
    <w:rsid w:val="007B52BB"/>
    <w:rsid w:val="007B5439"/>
    <w:rsid w:val="007B54DC"/>
    <w:rsid w:val="007B551D"/>
    <w:rsid w:val="007B58B4"/>
    <w:rsid w:val="007B59FB"/>
    <w:rsid w:val="007B5CF6"/>
    <w:rsid w:val="007B5DE7"/>
    <w:rsid w:val="007B6205"/>
    <w:rsid w:val="007B67C2"/>
    <w:rsid w:val="007B6804"/>
    <w:rsid w:val="007B715C"/>
    <w:rsid w:val="007B7313"/>
    <w:rsid w:val="007B74E2"/>
    <w:rsid w:val="007B7567"/>
    <w:rsid w:val="007B7694"/>
    <w:rsid w:val="007B7A00"/>
    <w:rsid w:val="007B7B12"/>
    <w:rsid w:val="007C01D4"/>
    <w:rsid w:val="007C02D2"/>
    <w:rsid w:val="007C0451"/>
    <w:rsid w:val="007C07B7"/>
    <w:rsid w:val="007C083D"/>
    <w:rsid w:val="007C0CB8"/>
    <w:rsid w:val="007C0DFE"/>
    <w:rsid w:val="007C1376"/>
    <w:rsid w:val="007C1CBC"/>
    <w:rsid w:val="007C1CE3"/>
    <w:rsid w:val="007C31EC"/>
    <w:rsid w:val="007C3793"/>
    <w:rsid w:val="007C3958"/>
    <w:rsid w:val="007C3FF8"/>
    <w:rsid w:val="007C40CF"/>
    <w:rsid w:val="007C4DA0"/>
    <w:rsid w:val="007C5022"/>
    <w:rsid w:val="007C53FD"/>
    <w:rsid w:val="007C58C9"/>
    <w:rsid w:val="007C59D3"/>
    <w:rsid w:val="007C635E"/>
    <w:rsid w:val="007C63BA"/>
    <w:rsid w:val="007C6AF8"/>
    <w:rsid w:val="007C6E84"/>
    <w:rsid w:val="007C700C"/>
    <w:rsid w:val="007C73A1"/>
    <w:rsid w:val="007C7862"/>
    <w:rsid w:val="007C7E97"/>
    <w:rsid w:val="007D0053"/>
    <w:rsid w:val="007D0065"/>
    <w:rsid w:val="007D0108"/>
    <w:rsid w:val="007D0224"/>
    <w:rsid w:val="007D0247"/>
    <w:rsid w:val="007D0492"/>
    <w:rsid w:val="007D0970"/>
    <w:rsid w:val="007D09A3"/>
    <w:rsid w:val="007D0BA2"/>
    <w:rsid w:val="007D0D41"/>
    <w:rsid w:val="007D0D96"/>
    <w:rsid w:val="007D14CD"/>
    <w:rsid w:val="007D1B80"/>
    <w:rsid w:val="007D22B9"/>
    <w:rsid w:val="007D25A0"/>
    <w:rsid w:val="007D25CE"/>
    <w:rsid w:val="007D2764"/>
    <w:rsid w:val="007D38A7"/>
    <w:rsid w:val="007D3971"/>
    <w:rsid w:val="007D3D98"/>
    <w:rsid w:val="007D42F0"/>
    <w:rsid w:val="007D4408"/>
    <w:rsid w:val="007D45B4"/>
    <w:rsid w:val="007D468E"/>
    <w:rsid w:val="007D4866"/>
    <w:rsid w:val="007D4A1E"/>
    <w:rsid w:val="007D5515"/>
    <w:rsid w:val="007D563A"/>
    <w:rsid w:val="007D5870"/>
    <w:rsid w:val="007D58D2"/>
    <w:rsid w:val="007D6335"/>
    <w:rsid w:val="007D6438"/>
    <w:rsid w:val="007D64DE"/>
    <w:rsid w:val="007D6570"/>
    <w:rsid w:val="007D66C3"/>
    <w:rsid w:val="007D6AFC"/>
    <w:rsid w:val="007D6C82"/>
    <w:rsid w:val="007D6F4A"/>
    <w:rsid w:val="007D6F52"/>
    <w:rsid w:val="007D752E"/>
    <w:rsid w:val="007D7E91"/>
    <w:rsid w:val="007E0154"/>
    <w:rsid w:val="007E02D1"/>
    <w:rsid w:val="007E03E7"/>
    <w:rsid w:val="007E0824"/>
    <w:rsid w:val="007E095D"/>
    <w:rsid w:val="007E0B5C"/>
    <w:rsid w:val="007E10A5"/>
    <w:rsid w:val="007E14E5"/>
    <w:rsid w:val="007E1A60"/>
    <w:rsid w:val="007E1AE1"/>
    <w:rsid w:val="007E23EE"/>
    <w:rsid w:val="007E270D"/>
    <w:rsid w:val="007E2799"/>
    <w:rsid w:val="007E32AF"/>
    <w:rsid w:val="007E417A"/>
    <w:rsid w:val="007E4334"/>
    <w:rsid w:val="007E44C0"/>
    <w:rsid w:val="007E4C94"/>
    <w:rsid w:val="007E5012"/>
    <w:rsid w:val="007E5395"/>
    <w:rsid w:val="007E591D"/>
    <w:rsid w:val="007E66C4"/>
    <w:rsid w:val="007E6E14"/>
    <w:rsid w:val="007E745D"/>
    <w:rsid w:val="007E77B2"/>
    <w:rsid w:val="007E7866"/>
    <w:rsid w:val="007E79E5"/>
    <w:rsid w:val="007E7B5D"/>
    <w:rsid w:val="007E7B94"/>
    <w:rsid w:val="007F07C1"/>
    <w:rsid w:val="007F0B89"/>
    <w:rsid w:val="007F1277"/>
    <w:rsid w:val="007F1295"/>
    <w:rsid w:val="007F1681"/>
    <w:rsid w:val="007F168B"/>
    <w:rsid w:val="007F1EC8"/>
    <w:rsid w:val="007F22E5"/>
    <w:rsid w:val="007F2551"/>
    <w:rsid w:val="007F2692"/>
    <w:rsid w:val="007F3066"/>
    <w:rsid w:val="007F3525"/>
    <w:rsid w:val="007F3B9F"/>
    <w:rsid w:val="007F422D"/>
    <w:rsid w:val="007F45DA"/>
    <w:rsid w:val="007F45F2"/>
    <w:rsid w:val="007F496B"/>
    <w:rsid w:val="007F4BF1"/>
    <w:rsid w:val="007F4EE1"/>
    <w:rsid w:val="007F540B"/>
    <w:rsid w:val="007F5415"/>
    <w:rsid w:val="007F6284"/>
    <w:rsid w:val="007F67FE"/>
    <w:rsid w:val="007F6A6A"/>
    <w:rsid w:val="007F6E93"/>
    <w:rsid w:val="007F71E7"/>
    <w:rsid w:val="007F7687"/>
    <w:rsid w:val="007F7954"/>
    <w:rsid w:val="007F7AEB"/>
    <w:rsid w:val="008001AB"/>
    <w:rsid w:val="00800230"/>
    <w:rsid w:val="008002E4"/>
    <w:rsid w:val="008007DB"/>
    <w:rsid w:val="008008D3"/>
    <w:rsid w:val="00801148"/>
    <w:rsid w:val="00801AA2"/>
    <w:rsid w:val="00801C3D"/>
    <w:rsid w:val="008029D2"/>
    <w:rsid w:val="008034EE"/>
    <w:rsid w:val="00803E5C"/>
    <w:rsid w:val="00803FF9"/>
    <w:rsid w:val="008041BB"/>
    <w:rsid w:val="008047B4"/>
    <w:rsid w:val="00804866"/>
    <w:rsid w:val="008048C6"/>
    <w:rsid w:val="00804EAE"/>
    <w:rsid w:val="008050F4"/>
    <w:rsid w:val="008052CA"/>
    <w:rsid w:val="00805BD0"/>
    <w:rsid w:val="00805C61"/>
    <w:rsid w:val="00805FAE"/>
    <w:rsid w:val="00806092"/>
    <w:rsid w:val="00806E09"/>
    <w:rsid w:val="0080707A"/>
    <w:rsid w:val="00807884"/>
    <w:rsid w:val="00807AC3"/>
    <w:rsid w:val="00807C9E"/>
    <w:rsid w:val="00807DAE"/>
    <w:rsid w:val="0081012B"/>
    <w:rsid w:val="008103DB"/>
    <w:rsid w:val="008108C1"/>
    <w:rsid w:val="00810F9A"/>
    <w:rsid w:val="00811423"/>
    <w:rsid w:val="00811457"/>
    <w:rsid w:val="00811512"/>
    <w:rsid w:val="00811826"/>
    <w:rsid w:val="00811E4D"/>
    <w:rsid w:val="008122A2"/>
    <w:rsid w:val="0081244F"/>
    <w:rsid w:val="008124C3"/>
    <w:rsid w:val="00812539"/>
    <w:rsid w:val="00812563"/>
    <w:rsid w:val="00812734"/>
    <w:rsid w:val="008127AB"/>
    <w:rsid w:val="00812BAE"/>
    <w:rsid w:val="00812E11"/>
    <w:rsid w:val="00813D5B"/>
    <w:rsid w:val="00813DBF"/>
    <w:rsid w:val="00813F8D"/>
    <w:rsid w:val="00813FCB"/>
    <w:rsid w:val="00814173"/>
    <w:rsid w:val="008143F2"/>
    <w:rsid w:val="008147A0"/>
    <w:rsid w:val="00814825"/>
    <w:rsid w:val="008149C7"/>
    <w:rsid w:val="00815075"/>
    <w:rsid w:val="008159BC"/>
    <w:rsid w:val="00815B7E"/>
    <w:rsid w:val="00815D11"/>
    <w:rsid w:val="008163A3"/>
    <w:rsid w:val="0081665A"/>
    <w:rsid w:val="00816729"/>
    <w:rsid w:val="00816740"/>
    <w:rsid w:val="00817296"/>
    <w:rsid w:val="0081757C"/>
    <w:rsid w:val="00817C2A"/>
    <w:rsid w:val="008205CF"/>
    <w:rsid w:val="00820A4F"/>
    <w:rsid w:val="00820DAF"/>
    <w:rsid w:val="00820DFB"/>
    <w:rsid w:val="00820E25"/>
    <w:rsid w:val="00820E7C"/>
    <w:rsid w:val="008218E4"/>
    <w:rsid w:val="00821E6E"/>
    <w:rsid w:val="00821FF5"/>
    <w:rsid w:val="00822374"/>
    <w:rsid w:val="008224EE"/>
    <w:rsid w:val="00822791"/>
    <w:rsid w:val="00822BB5"/>
    <w:rsid w:val="00822C04"/>
    <w:rsid w:val="00822CAD"/>
    <w:rsid w:val="00822D81"/>
    <w:rsid w:val="00822DBB"/>
    <w:rsid w:val="00823247"/>
    <w:rsid w:val="0082332B"/>
    <w:rsid w:val="0082362C"/>
    <w:rsid w:val="008237F7"/>
    <w:rsid w:val="00823801"/>
    <w:rsid w:val="0082389C"/>
    <w:rsid w:val="00824054"/>
    <w:rsid w:val="008244CA"/>
    <w:rsid w:val="008246A1"/>
    <w:rsid w:val="008248F1"/>
    <w:rsid w:val="00824AF9"/>
    <w:rsid w:val="00824B7F"/>
    <w:rsid w:val="00824E4A"/>
    <w:rsid w:val="008252F4"/>
    <w:rsid w:val="008254EB"/>
    <w:rsid w:val="00825784"/>
    <w:rsid w:val="00825A70"/>
    <w:rsid w:val="0082628D"/>
    <w:rsid w:val="008263E6"/>
    <w:rsid w:val="00826C78"/>
    <w:rsid w:val="00826DF9"/>
    <w:rsid w:val="008303FE"/>
    <w:rsid w:val="00830976"/>
    <w:rsid w:val="00830A90"/>
    <w:rsid w:val="00830F95"/>
    <w:rsid w:val="00831B05"/>
    <w:rsid w:val="00831F77"/>
    <w:rsid w:val="00832073"/>
    <w:rsid w:val="008320E8"/>
    <w:rsid w:val="0083279E"/>
    <w:rsid w:val="008328E8"/>
    <w:rsid w:val="00832920"/>
    <w:rsid w:val="0083297B"/>
    <w:rsid w:val="008330D7"/>
    <w:rsid w:val="0083347A"/>
    <w:rsid w:val="008334C1"/>
    <w:rsid w:val="00833901"/>
    <w:rsid w:val="00833C3B"/>
    <w:rsid w:val="00833C84"/>
    <w:rsid w:val="00833E37"/>
    <w:rsid w:val="00834014"/>
    <w:rsid w:val="00834416"/>
    <w:rsid w:val="00834793"/>
    <w:rsid w:val="008349B0"/>
    <w:rsid w:val="00834C3A"/>
    <w:rsid w:val="00834D0D"/>
    <w:rsid w:val="00834E3C"/>
    <w:rsid w:val="00834E93"/>
    <w:rsid w:val="00835245"/>
    <w:rsid w:val="0083552C"/>
    <w:rsid w:val="00835803"/>
    <w:rsid w:val="0083597A"/>
    <w:rsid w:val="008370BE"/>
    <w:rsid w:val="008371A4"/>
    <w:rsid w:val="008373C4"/>
    <w:rsid w:val="008373D1"/>
    <w:rsid w:val="00837775"/>
    <w:rsid w:val="00837AF5"/>
    <w:rsid w:val="00837DB5"/>
    <w:rsid w:val="0084032F"/>
    <w:rsid w:val="0084063F"/>
    <w:rsid w:val="00840F53"/>
    <w:rsid w:val="00841A8A"/>
    <w:rsid w:val="00841B42"/>
    <w:rsid w:val="00841F65"/>
    <w:rsid w:val="0084204E"/>
    <w:rsid w:val="00842170"/>
    <w:rsid w:val="00842186"/>
    <w:rsid w:val="00842242"/>
    <w:rsid w:val="008423E5"/>
    <w:rsid w:val="00842B27"/>
    <w:rsid w:val="00842C1A"/>
    <w:rsid w:val="0084320D"/>
    <w:rsid w:val="00843420"/>
    <w:rsid w:val="008438D4"/>
    <w:rsid w:val="00843D89"/>
    <w:rsid w:val="0084458B"/>
    <w:rsid w:val="0084496F"/>
    <w:rsid w:val="00845027"/>
    <w:rsid w:val="00845435"/>
    <w:rsid w:val="008454AF"/>
    <w:rsid w:val="008457AB"/>
    <w:rsid w:val="00845A59"/>
    <w:rsid w:val="00845AD6"/>
    <w:rsid w:val="00845C5D"/>
    <w:rsid w:val="00846191"/>
    <w:rsid w:val="008464D4"/>
    <w:rsid w:val="00846943"/>
    <w:rsid w:val="008469C1"/>
    <w:rsid w:val="00846C09"/>
    <w:rsid w:val="0084709B"/>
    <w:rsid w:val="0084737D"/>
    <w:rsid w:val="0084743A"/>
    <w:rsid w:val="00847699"/>
    <w:rsid w:val="008511AC"/>
    <w:rsid w:val="008514B2"/>
    <w:rsid w:val="008515A2"/>
    <w:rsid w:val="00851771"/>
    <w:rsid w:val="008517D4"/>
    <w:rsid w:val="0085236E"/>
    <w:rsid w:val="00852623"/>
    <w:rsid w:val="008528F2"/>
    <w:rsid w:val="0085304C"/>
    <w:rsid w:val="008530D1"/>
    <w:rsid w:val="008533C9"/>
    <w:rsid w:val="008538B6"/>
    <w:rsid w:val="00853BC7"/>
    <w:rsid w:val="00853C2B"/>
    <w:rsid w:val="00853F21"/>
    <w:rsid w:val="008546CA"/>
    <w:rsid w:val="008547B2"/>
    <w:rsid w:val="00854853"/>
    <w:rsid w:val="00854BBC"/>
    <w:rsid w:val="00854CBC"/>
    <w:rsid w:val="00854D05"/>
    <w:rsid w:val="00855179"/>
    <w:rsid w:val="00855843"/>
    <w:rsid w:val="00855D15"/>
    <w:rsid w:val="00855D87"/>
    <w:rsid w:val="00855E5F"/>
    <w:rsid w:val="00856568"/>
    <w:rsid w:val="0085663D"/>
    <w:rsid w:val="00856D80"/>
    <w:rsid w:val="00857083"/>
    <w:rsid w:val="00857FDE"/>
    <w:rsid w:val="0086009F"/>
    <w:rsid w:val="008602B7"/>
    <w:rsid w:val="0086092A"/>
    <w:rsid w:val="008615C9"/>
    <w:rsid w:val="00861724"/>
    <w:rsid w:val="00861CE8"/>
    <w:rsid w:val="00861D4B"/>
    <w:rsid w:val="0086258C"/>
    <w:rsid w:val="00862904"/>
    <w:rsid w:val="00862CFE"/>
    <w:rsid w:val="0086303E"/>
    <w:rsid w:val="00863657"/>
    <w:rsid w:val="0086393F"/>
    <w:rsid w:val="00863A4C"/>
    <w:rsid w:val="00863BF3"/>
    <w:rsid w:val="00864C48"/>
    <w:rsid w:val="008656D8"/>
    <w:rsid w:val="00865B33"/>
    <w:rsid w:val="0086656C"/>
    <w:rsid w:val="00866C62"/>
    <w:rsid w:val="00866CD7"/>
    <w:rsid w:val="00867596"/>
    <w:rsid w:val="008676C8"/>
    <w:rsid w:val="00867A21"/>
    <w:rsid w:val="00867A27"/>
    <w:rsid w:val="00867C12"/>
    <w:rsid w:val="00867E2E"/>
    <w:rsid w:val="008708EE"/>
    <w:rsid w:val="008709F3"/>
    <w:rsid w:val="00870D3F"/>
    <w:rsid w:val="00870F8C"/>
    <w:rsid w:val="00871404"/>
    <w:rsid w:val="0087145A"/>
    <w:rsid w:val="0087179C"/>
    <w:rsid w:val="008718E2"/>
    <w:rsid w:val="00871FA4"/>
    <w:rsid w:val="00872DBA"/>
    <w:rsid w:val="00873277"/>
    <w:rsid w:val="00873591"/>
    <w:rsid w:val="0087369E"/>
    <w:rsid w:val="00873AAD"/>
    <w:rsid w:val="00873B44"/>
    <w:rsid w:val="00873D52"/>
    <w:rsid w:val="00873DAF"/>
    <w:rsid w:val="00873EE7"/>
    <w:rsid w:val="008742DA"/>
    <w:rsid w:val="00874376"/>
    <w:rsid w:val="00874567"/>
    <w:rsid w:val="00874594"/>
    <w:rsid w:val="00874A18"/>
    <w:rsid w:val="00874D92"/>
    <w:rsid w:val="00874DC7"/>
    <w:rsid w:val="00874F2F"/>
    <w:rsid w:val="00874FC5"/>
    <w:rsid w:val="00874FDA"/>
    <w:rsid w:val="008750E0"/>
    <w:rsid w:val="008752BF"/>
    <w:rsid w:val="008754E6"/>
    <w:rsid w:val="008767A7"/>
    <w:rsid w:val="00876828"/>
    <w:rsid w:val="00876BB5"/>
    <w:rsid w:val="00876ECE"/>
    <w:rsid w:val="0087724D"/>
    <w:rsid w:val="0087754E"/>
    <w:rsid w:val="00877803"/>
    <w:rsid w:val="00877924"/>
    <w:rsid w:val="00877994"/>
    <w:rsid w:val="008779D7"/>
    <w:rsid w:val="00877BE3"/>
    <w:rsid w:val="00880990"/>
    <w:rsid w:val="008809AB"/>
    <w:rsid w:val="00880A8B"/>
    <w:rsid w:val="00880E81"/>
    <w:rsid w:val="008811EE"/>
    <w:rsid w:val="008813D6"/>
    <w:rsid w:val="00881C27"/>
    <w:rsid w:val="00881F8F"/>
    <w:rsid w:val="00882154"/>
    <w:rsid w:val="00882452"/>
    <w:rsid w:val="00882498"/>
    <w:rsid w:val="008826ED"/>
    <w:rsid w:val="00882EF1"/>
    <w:rsid w:val="008830E9"/>
    <w:rsid w:val="008835A6"/>
    <w:rsid w:val="008835F6"/>
    <w:rsid w:val="00883656"/>
    <w:rsid w:val="00883AA0"/>
    <w:rsid w:val="00883BF8"/>
    <w:rsid w:val="00884242"/>
    <w:rsid w:val="00884395"/>
    <w:rsid w:val="008843F8"/>
    <w:rsid w:val="008844ED"/>
    <w:rsid w:val="00884961"/>
    <w:rsid w:val="00884C35"/>
    <w:rsid w:val="00884C54"/>
    <w:rsid w:val="00884C8F"/>
    <w:rsid w:val="008855DD"/>
    <w:rsid w:val="00885CCE"/>
    <w:rsid w:val="00885DDD"/>
    <w:rsid w:val="008861C2"/>
    <w:rsid w:val="00886239"/>
    <w:rsid w:val="008864C0"/>
    <w:rsid w:val="00886FE8"/>
    <w:rsid w:val="008870A8"/>
    <w:rsid w:val="00887368"/>
    <w:rsid w:val="00890303"/>
    <w:rsid w:val="00890463"/>
    <w:rsid w:val="008904E3"/>
    <w:rsid w:val="0089070D"/>
    <w:rsid w:val="00890960"/>
    <w:rsid w:val="00890A68"/>
    <w:rsid w:val="00890F3B"/>
    <w:rsid w:val="008910F2"/>
    <w:rsid w:val="0089122B"/>
    <w:rsid w:val="0089144E"/>
    <w:rsid w:val="00891866"/>
    <w:rsid w:val="00891A11"/>
    <w:rsid w:val="00891A96"/>
    <w:rsid w:val="00891AD1"/>
    <w:rsid w:val="00891E6C"/>
    <w:rsid w:val="00892339"/>
    <w:rsid w:val="0089275B"/>
    <w:rsid w:val="00892A7A"/>
    <w:rsid w:val="00892C43"/>
    <w:rsid w:val="00893077"/>
    <w:rsid w:val="008930F1"/>
    <w:rsid w:val="008932C6"/>
    <w:rsid w:val="008937A7"/>
    <w:rsid w:val="00893AD8"/>
    <w:rsid w:val="00893E27"/>
    <w:rsid w:val="00894764"/>
    <w:rsid w:val="0089535E"/>
    <w:rsid w:val="008956AF"/>
    <w:rsid w:val="00895833"/>
    <w:rsid w:val="00895B95"/>
    <w:rsid w:val="0089606F"/>
    <w:rsid w:val="008963AA"/>
    <w:rsid w:val="008963D2"/>
    <w:rsid w:val="00896859"/>
    <w:rsid w:val="00896B4F"/>
    <w:rsid w:val="00897B1D"/>
    <w:rsid w:val="00897F06"/>
    <w:rsid w:val="008A03ED"/>
    <w:rsid w:val="008A063C"/>
    <w:rsid w:val="008A0C88"/>
    <w:rsid w:val="008A0D3A"/>
    <w:rsid w:val="008A1CEA"/>
    <w:rsid w:val="008A1F9A"/>
    <w:rsid w:val="008A202B"/>
    <w:rsid w:val="008A206C"/>
    <w:rsid w:val="008A2427"/>
    <w:rsid w:val="008A248E"/>
    <w:rsid w:val="008A26CE"/>
    <w:rsid w:val="008A2D79"/>
    <w:rsid w:val="008A2DD9"/>
    <w:rsid w:val="008A2E5B"/>
    <w:rsid w:val="008A39EF"/>
    <w:rsid w:val="008A3A2F"/>
    <w:rsid w:val="008A3B6E"/>
    <w:rsid w:val="008A3CF2"/>
    <w:rsid w:val="008A3F3C"/>
    <w:rsid w:val="008A40D1"/>
    <w:rsid w:val="008A468B"/>
    <w:rsid w:val="008A4B2B"/>
    <w:rsid w:val="008A4B6A"/>
    <w:rsid w:val="008A4FC6"/>
    <w:rsid w:val="008A50B4"/>
    <w:rsid w:val="008A54CF"/>
    <w:rsid w:val="008A54F9"/>
    <w:rsid w:val="008A5C1A"/>
    <w:rsid w:val="008A5F66"/>
    <w:rsid w:val="008A61FE"/>
    <w:rsid w:val="008A64EE"/>
    <w:rsid w:val="008A6AA3"/>
    <w:rsid w:val="008A6C22"/>
    <w:rsid w:val="008A6D28"/>
    <w:rsid w:val="008A7076"/>
    <w:rsid w:val="008A749A"/>
    <w:rsid w:val="008A787E"/>
    <w:rsid w:val="008A7AF0"/>
    <w:rsid w:val="008A7DEB"/>
    <w:rsid w:val="008B02E1"/>
    <w:rsid w:val="008B0312"/>
    <w:rsid w:val="008B04AE"/>
    <w:rsid w:val="008B0657"/>
    <w:rsid w:val="008B091F"/>
    <w:rsid w:val="008B0C37"/>
    <w:rsid w:val="008B0C80"/>
    <w:rsid w:val="008B0F01"/>
    <w:rsid w:val="008B1248"/>
    <w:rsid w:val="008B129D"/>
    <w:rsid w:val="008B12C0"/>
    <w:rsid w:val="008B14DC"/>
    <w:rsid w:val="008B19BD"/>
    <w:rsid w:val="008B2189"/>
    <w:rsid w:val="008B2284"/>
    <w:rsid w:val="008B2B62"/>
    <w:rsid w:val="008B330C"/>
    <w:rsid w:val="008B3367"/>
    <w:rsid w:val="008B3611"/>
    <w:rsid w:val="008B37E7"/>
    <w:rsid w:val="008B3E83"/>
    <w:rsid w:val="008B3F24"/>
    <w:rsid w:val="008B45ED"/>
    <w:rsid w:val="008B4B6C"/>
    <w:rsid w:val="008B4D06"/>
    <w:rsid w:val="008B4FA7"/>
    <w:rsid w:val="008B5056"/>
    <w:rsid w:val="008B50FE"/>
    <w:rsid w:val="008B55CE"/>
    <w:rsid w:val="008B5CAE"/>
    <w:rsid w:val="008B5DFA"/>
    <w:rsid w:val="008B5E63"/>
    <w:rsid w:val="008B60DA"/>
    <w:rsid w:val="008B636B"/>
    <w:rsid w:val="008B649E"/>
    <w:rsid w:val="008B65C8"/>
    <w:rsid w:val="008B6789"/>
    <w:rsid w:val="008B6D1A"/>
    <w:rsid w:val="008B6F1A"/>
    <w:rsid w:val="008B7069"/>
    <w:rsid w:val="008B70C1"/>
    <w:rsid w:val="008B721B"/>
    <w:rsid w:val="008B72EE"/>
    <w:rsid w:val="008B78C5"/>
    <w:rsid w:val="008B7C3F"/>
    <w:rsid w:val="008C00D9"/>
    <w:rsid w:val="008C02F2"/>
    <w:rsid w:val="008C03DE"/>
    <w:rsid w:val="008C04C2"/>
    <w:rsid w:val="008C0533"/>
    <w:rsid w:val="008C0835"/>
    <w:rsid w:val="008C0899"/>
    <w:rsid w:val="008C0DC0"/>
    <w:rsid w:val="008C0E5C"/>
    <w:rsid w:val="008C15B1"/>
    <w:rsid w:val="008C1697"/>
    <w:rsid w:val="008C179A"/>
    <w:rsid w:val="008C1C8C"/>
    <w:rsid w:val="008C24C6"/>
    <w:rsid w:val="008C2743"/>
    <w:rsid w:val="008C2BDB"/>
    <w:rsid w:val="008C2FCB"/>
    <w:rsid w:val="008C321F"/>
    <w:rsid w:val="008C35E5"/>
    <w:rsid w:val="008C478D"/>
    <w:rsid w:val="008C4C99"/>
    <w:rsid w:val="008C4E6D"/>
    <w:rsid w:val="008C4EA3"/>
    <w:rsid w:val="008C4F3B"/>
    <w:rsid w:val="008C5455"/>
    <w:rsid w:val="008C60A9"/>
    <w:rsid w:val="008C6347"/>
    <w:rsid w:val="008C64CB"/>
    <w:rsid w:val="008C6C36"/>
    <w:rsid w:val="008C6C54"/>
    <w:rsid w:val="008C6F49"/>
    <w:rsid w:val="008C7351"/>
    <w:rsid w:val="008C75EC"/>
    <w:rsid w:val="008C7880"/>
    <w:rsid w:val="008C79E0"/>
    <w:rsid w:val="008C7D2D"/>
    <w:rsid w:val="008D0183"/>
    <w:rsid w:val="008D021F"/>
    <w:rsid w:val="008D0529"/>
    <w:rsid w:val="008D0716"/>
    <w:rsid w:val="008D0789"/>
    <w:rsid w:val="008D0BC1"/>
    <w:rsid w:val="008D0CC8"/>
    <w:rsid w:val="008D11CA"/>
    <w:rsid w:val="008D13ED"/>
    <w:rsid w:val="008D1485"/>
    <w:rsid w:val="008D1838"/>
    <w:rsid w:val="008D18A3"/>
    <w:rsid w:val="008D1F00"/>
    <w:rsid w:val="008D22B5"/>
    <w:rsid w:val="008D2732"/>
    <w:rsid w:val="008D2740"/>
    <w:rsid w:val="008D2C1F"/>
    <w:rsid w:val="008D2C6F"/>
    <w:rsid w:val="008D3C14"/>
    <w:rsid w:val="008D3FC8"/>
    <w:rsid w:val="008D409A"/>
    <w:rsid w:val="008D491A"/>
    <w:rsid w:val="008D49DF"/>
    <w:rsid w:val="008D4A0A"/>
    <w:rsid w:val="008D4BC0"/>
    <w:rsid w:val="008D5368"/>
    <w:rsid w:val="008D57C2"/>
    <w:rsid w:val="008D58EE"/>
    <w:rsid w:val="008D598C"/>
    <w:rsid w:val="008D5BAC"/>
    <w:rsid w:val="008D5D33"/>
    <w:rsid w:val="008D5DC9"/>
    <w:rsid w:val="008D6384"/>
    <w:rsid w:val="008D69E0"/>
    <w:rsid w:val="008D6AC7"/>
    <w:rsid w:val="008D6C05"/>
    <w:rsid w:val="008D6F68"/>
    <w:rsid w:val="008D75E4"/>
    <w:rsid w:val="008D78C9"/>
    <w:rsid w:val="008D7FBA"/>
    <w:rsid w:val="008E0198"/>
    <w:rsid w:val="008E0410"/>
    <w:rsid w:val="008E0557"/>
    <w:rsid w:val="008E0C0A"/>
    <w:rsid w:val="008E0C22"/>
    <w:rsid w:val="008E0EA7"/>
    <w:rsid w:val="008E0F62"/>
    <w:rsid w:val="008E1078"/>
    <w:rsid w:val="008E13B8"/>
    <w:rsid w:val="008E146B"/>
    <w:rsid w:val="008E1488"/>
    <w:rsid w:val="008E1C1F"/>
    <w:rsid w:val="008E215A"/>
    <w:rsid w:val="008E25A7"/>
    <w:rsid w:val="008E287E"/>
    <w:rsid w:val="008E2D7A"/>
    <w:rsid w:val="008E327E"/>
    <w:rsid w:val="008E34DF"/>
    <w:rsid w:val="008E4BCC"/>
    <w:rsid w:val="008E4E77"/>
    <w:rsid w:val="008E553E"/>
    <w:rsid w:val="008E5CE8"/>
    <w:rsid w:val="008E5D8B"/>
    <w:rsid w:val="008E5F46"/>
    <w:rsid w:val="008E626B"/>
    <w:rsid w:val="008E63C1"/>
    <w:rsid w:val="008E6510"/>
    <w:rsid w:val="008E695B"/>
    <w:rsid w:val="008E6DF8"/>
    <w:rsid w:val="008E6EE5"/>
    <w:rsid w:val="008E7579"/>
    <w:rsid w:val="008E788F"/>
    <w:rsid w:val="008E798F"/>
    <w:rsid w:val="008E7A03"/>
    <w:rsid w:val="008E7A13"/>
    <w:rsid w:val="008E7E21"/>
    <w:rsid w:val="008E7E7C"/>
    <w:rsid w:val="008E7F04"/>
    <w:rsid w:val="008F0C83"/>
    <w:rsid w:val="008F0CEA"/>
    <w:rsid w:val="008F144D"/>
    <w:rsid w:val="008F1502"/>
    <w:rsid w:val="008F1B4A"/>
    <w:rsid w:val="008F1C82"/>
    <w:rsid w:val="008F1CB9"/>
    <w:rsid w:val="008F1D3E"/>
    <w:rsid w:val="008F2110"/>
    <w:rsid w:val="008F2C4A"/>
    <w:rsid w:val="008F2EAF"/>
    <w:rsid w:val="008F31DC"/>
    <w:rsid w:val="008F31FE"/>
    <w:rsid w:val="008F33C8"/>
    <w:rsid w:val="008F3470"/>
    <w:rsid w:val="008F38F3"/>
    <w:rsid w:val="008F3E20"/>
    <w:rsid w:val="008F3FE5"/>
    <w:rsid w:val="008F414F"/>
    <w:rsid w:val="008F447A"/>
    <w:rsid w:val="008F4AFA"/>
    <w:rsid w:val="008F504C"/>
    <w:rsid w:val="008F5327"/>
    <w:rsid w:val="008F5B0B"/>
    <w:rsid w:val="008F6481"/>
    <w:rsid w:val="008F69D2"/>
    <w:rsid w:val="008F6C33"/>
    <w:rsid w:val="008F6E2B"/>
    <w:rsid w:val="008F6E7C"/>
    <w:rsid w:val="008F7674"/>
    <w:rsid w:val="008F78DB"/>
    <w:rsid w:val="008F792C"/>
    <w:rsid w:val="008F7B66"/>
    <w:rsid w:val="00900C2A"/>
    <w:rsid w:val="0090137F"/>
    <w:rsid w:val="00901536"/>
    <w:rsid w:val="009015F8"/>
    <w:rsid w:val="00901C60"/>
    <w:rsid w:val="00902A92"/>
    <w:rsid w:val="00902A94"/>
    <w:rsid w:val="00902C3A"/>
    <w:rsid w:val="00903122"/>
    <w:rsid w:val="0090345D"/>
    <w:rsid w:val="009034A3"/>
    <w:rsid w:val="009034D6"/>
    <w:rsid w:val="009038DF"/>
    <w:rsid w:val="009045C6"/>
    <w:rsid w:val="0090471D"/>
    <w:rsid w:val="0090478A"/>
    <w:rsid w:val="0090489E"/>
    <w:rsid w:val="00904DB2"/>
    <w:rsid w:val="009050D0"/>
    <w:rsid w:val="00905128"/>
    <w:rsid w:val="00905374"/>
    <w:rsid w:val="00905388"/>
    <w:rsid w:val="009053CC"/>
    <w:rsid w:val="0090571D"/>
    <w:rsid w:val="00906446"/>
    <w:rsid w:val="009066F5"/>
    <w:rsid w:val="00906C19"/>
    <w:rsid w:val="00906CD7"/>
    <w:rsid w:val="00907572"/>
    <w:rsid w:val="0090780F"/>
    <w:rsid w:val="00907B3D"/>
    <w:rsid w:val="00907D07"/>
    <w:rsid w:val="00910D1A"/>
    <w:rsid w:val="009111C8"/>
    <w:rsid w:val="009117F9"/>
    <w:rsid w:val="00911F31"/>
    <w:rsid w:val="00912789"/>
    <w:rsid w:val="00912BD5"/>
    <w:rsid w:val="00912E51"/>
    <w:rsid w:val="0091341E"/>
    <w:rsid w:val="00913838"/>
    <w:rsid w:val="0091430C"/>
    <w:rsid w:val="00914726"/>
    <w:rsid w:val="00914C88"/>
    <w:rsid w:val="00914CD0"/>
    <w:rsid w:val="00914ECD"/>
    <w:rsid w:val="00915336"/>
    <w:rsid w:val="009154C9"/>
    <w:rsid w:val="00915536"/>
    <w:rsid w:val="00915A5A"/>
    <w:rsid w:val="00915B09"/>
    <w:rsid w:val="00915B4F"/>
    <w:rsid w:val="00915B70"/>
    <w:rsid w:val="00915C97"/>
    <w:rsid w:val="00915CA4"/>
    <w:rsid w:val="00915D81"/>
    <w:rsid w:val="009162EA"/>
    <w:rsid w:val="009164D8"/>
    <w:rsid w:val="00917335"/>
    <w:rsid w:val="0091746E"/>
    <w:rsid w:val="0092007F"/>
    <w:rsid w:val="009200DE"/>
    <w:rsid w:val="009200FB"/>
    <w:rsid w:val="00920232"/>
    <w:rsid w:val="009204BB"/>
    <w:rsid w:val="00920518"/>
    <w:rsid w:val="00920723"/>
    <w:rsid w:val="00920BF1"/>
    <w:rsid w:val="00920D3D"/>
    <w:rsid w:val="00921350"/>
    <w:rsid w:val="00921595"/>
    <w:rsid w:val="00921D9B"/>
    <w:rsid w:val="0092202A"/>
    <w:rsid w:val="0092207B"/>
    <w:rsid w:val="00922149"/>
    <w:rsid w:val="009222C8"/>
    <w:rsid w:val="009227D6"/>
    <w:rsid w:val="00922C7D"/>
    <w:rsid w:val="00923057"/>
    <w:rsid w:val="00923892"/>
    <w:rsid w:val="00923B77"/>
    <w:rsid w:val="009240A6"/>
    <w:rsid w:val="009241CF"/>
    <w:rsid w:val="009242D4"/>
    <w:rsid w:val="009246B8"/>
    <w:rsid w:val="009248C8"/>
    <w:rsid w:val="00924AA8"/>
    <w:rsid w:val="00924E4A"/>
    <w:rsid w:val="009251BB"/>
    <w:rsid w:val="0092524C"/>
    <w:rsid w:val="00925311"/>
    <w:rsid w:val="00925682"/>
    <w:rsid w:val="009260B6"/>
    <w:rsid w:val="009267AA"/>
    <w:rsid w:val="00926A29"/>
    <w:rsid w:val="00926AC7"/>
    <w:rsid w:val="00927021"/>
    <w:rsid w:val="0092707C"/>
    <w:rsid w:val="00927198"/>
    <w:rsid w:val="0092733D"/>
    <w:rsid w:val="009274AF"/>
    <w:rsid w:val="00927557"/>
    <w:rsid w:val="00927865"/>
    <w:rsid w:val="00927B0A"/>
    <w:rsid w:val="00927F33"/>
    <w:rsid w:val="00927F8E"/>
    <w:rsid w:val="00930175"/>
    <w:rsid w:val="00930423"/>
    <w:rsid w:val="009307BF"/>
    <w:rsid w:val="00930B91"/>
    <w:rsid w:val="00930DDA"/>
    <w:rsid w:val="0093136C"/>
    <w:rsid w:val="0093146C"/>
    <w:rsid w:val="0093169C"/>
    <w:rsid w:val="009319DA"/>
    <w:rsid w:val="00932217"/>
    <w:rsid w:val="00932439"/>
    <w:rsid w:val="009326A9"/>
    <w:rsid w:val="00932D2A"/>
    <w:rsid w:val="00932E57"/>
    <w:rsid w:val="009337C6"/>
    <w:rsid w:val="00933890"/>
    <w:rsid w:val="00933F72"/>
    <w:rsid w:val="00934473"/>
    <w:rsid w:val="0093468C"/>
    <w:rsid w:val="009348C5"/>
    <w:rsid w:val="00934A6F"/>
    <w:rsid w:val="00934C38"/>
    <w:rsid w:val="00934DAF"/>
    <w:rsid w:val="00934FB8"/>
    <w:rsid w:val="009351D5"/>
    <w:rsid w:val="00935212"/>
    <w:rsid w:val="0093522D"/>
    <w:rsid w:val="0093530F"/>
    <w:rsid w:val="00935522"/>
    <w:rsid w:val="0093558C"/>
    <w:rsid w:val="009355C8"/>
    <w:rsid w:val="00935826"/>
    <w:rsid w:val="00935A62"/>
    <w:rsid w:val="00935EB3"/>
    <w:rsid w:val="00935EB6"/>
    <w:rsid w:val="009366C8"/>
    <w:rsid w:val="009367D5"/>
    <w:rsid w:val="00936829"/>
    <w:rsid w:val="00936C97"/>
    <w:rsid w:val="00936EE0"/>
    <w:rsid w:val="009371CF"/>
    <w:rsid w:val="00937384"/>
    <w:rsid w:val="0093774B"/>
    <w:rsid w:val="00937954"/>
    <w:rsid w:val="00937A2E"/>
    <w:rsid w:val="0094032E"/>
    <w:rsid w:val="00940B29"/>
    <w:rsid w:val="009412CC"/>
    <w:rsid w:val="00941D1B"/>
    <w:rsid w:val="00942391"/>
    <w:rsid w:val="009424F1"/>
    <w:rsid w:val="0094250B"/>
    <w:rsid w:val="00942598"/>
    <w:rsid w:val="00942A7F"/>
    <w:rsid w:val="00942B0E"/>
    <w:rsid w:val="00942DD1"/>
    <w:rsid w:val="00942E29"/>
    <w:rsid w:val="00942EEE"/>
    <w:rsid w:val="00943088"/>
    <w:rsid w:val="00943116"/>
    <w:rsid w:val="0094343D"/>
    <w:rsid w:val="0094367A"/>
    <w:rsid w:val="00943769"/>
    <w:rsid w:val="009437B1"/>
    <w:rsid w:val="009437F3"/>
    <w:rsid w:val="00943BD1"/>
    <w:rsid w:val="00944053"/>
    <w:rsid w:val="009443D1"/>
    <w:rsid w:val="009449CF"/>
    <w:rsid w:val="00944CCC"/>
    <w:rsid w:val="00944F08"/>
    <w:rsid w:val="00945159"/>
    <w:rsid w:val="009451E2"/>
    <w:rsid w:val="00945A05"/>
    <w:rsid w:val="00945A79"/>
    <w:rsid w:val="00945DF9"/>
    <w:rsid w:val="009460CC"/>
    <w:rsid w:val="009463DE"/>
    <w:rsid w:val="00946789"/>
    <w:rsid w:val="009467CC"/>
    <w:rsid w:val="009468E1"/>
    <w:rsid w:val="00946A16"/>
    <w:rsid w:val="00946A2D"/>
    <w:rsid w:val="00946B2B"/>
    <w:rsid w:val="00947432"/>
    <w:rsid w:val="00947527"/>
    <w:rsid w:val="0094781A"/>
    <w:rsid w:val="009500A4"/>
    <w:rsid w:val="009502A0"/>
    <w:rsid w:val="0095058B"/>
    <w:rsid w:val="009507E7"/>
    <w:rsid w:val="00950BB3"/>
    <w:rsid w:val="00950F9A"/>
    <w:rsid w:val="00951167"/>
    <w:rsid w:val="009512F2"/>
    <w:rsid w:val="00951392"/>
    <w:rsid w:val="00951A93"/>
    <w:rsid w:val="00951B17"/>
    <w:rsid w:val="00951B3E"/>
    <w:rsid w:val="00951CD1"/>
    <w:rsid w:val="00951EDD"/>
    <w:rsid w:val="00952440"/>
    <w:rsid w:val="0095281D"/>
    <w:rsid w:val="00953135"/>
    <w:rsid w:val="009539C0"/>
    <w:rsid w:val="00953A6D"/>
    <w:rsid w:val="00954408"/>
    <w:rsid w:val="009548D4"/>
    <w:rsid w:val="00954C2E"/>
    <w:rsid w:val="00955764"/>
    <w:rsid w:val="009558C3"/>
    <w:rsid w:val="00955A0C"/>
    <w:rsid w:val="00955D79"/>
    <w:rsid w:val="009561E7"/>
    <w:rsid w:val="009561F6"/>
    <w:rsid w:val="009562F3"/>
    <w:rsid w:val="009565C6"/>
    <w:rsid w:val="009567B9"/>
    <w:rsid w:val="00957193"/>
    <w:rsid w:val="009571EF"/>
    <w:rsid w:val="009572F1"/>
    <w:rsid w:val="009577FC"/>
    <w:rsid w:val="00957A58"/>
    <w:rsid w:val="00957C83"/>
    <w:rsid w:val="00957CF8"/>
    <w:rsid w:val="00957DAF"/>
    <w:rsid w:val="0096044E"/>
    <w:rsid w:val="009607B1"/>
    <w:rsid w:val="00960A4B"/>
    <w:rsid w:val="00960D00"/>
    <w:rsid w:val="00960F2C"/>
    <w:rsid w:val="009610BB"/>
    <w:rsid w:val="009614AC"/>
    <w:rsid w:val="009615AA"/>
    <w:rsid w:val="00961625"/>
    <w:rsid w:val="009616A3"/>
    <w:rsid w:val="00961857"/>
    <w:rsid w:val="009620D9"/>
    <w:rsid w:val="0096236F"/>
    <w:rsid w:val="00962780"/>
    <w:rsid w:val="009630E4"/>
    <w:rsid w:val="009631FE"/>
    <w:rsid w:val="00963313"/>
    <w:rsid w:val="00963581"/>
    <w:rsid w:val="009636C3"/>
    <w:rsid w:val="009636F5"/>
    <w:rsid w:val="00964147"/>
    <w:rsid w:val="00964C45"/>
    <w:rsid w:val="00964D19"/>
    <w:rsid w:val="00964D4F"/>
    <w:rsid w:val="0096502C"/>
    <w:rsid w:val="00965521"/>
    <w:rsid w:val="00965547"/>
    <w:rsid w:val="00965723"/>
    <w:rsid w:val="009661FB"/>
    <w:rsid w:val="009662AE"/>
    <w:rsid w:val="00966ACE"/>
    <w:rsid w:val="00967852"/>
    <w:rsid w:val="00967FFB"/>
    <w:rsid w:val="0097018E"/>
    <w:rsid w:val="0097030A"/>
    <w:rsid w:val="009708FE"/>
    <w:rsid w:val="00970DEC"/>
    <w:rsid w:val="00970F7C"/>
    <w:rsid w:val="009711B3"/>
    <w:rsid w:val="00971491"/>
    <w:rsid w:val="00971BD7"/>
    <w:rsid w:val="009722DC"/>
    <w:rsid w:val="009723EF"/>
    <w:rsid w:val="00972485"/>
    <w:rsid w:val="009724C4"/>
    <w:rsid w:val="009725B4"/>
    <w:rsid w:val="00972B88"/>
    <w:rsid w:val="00972E15"/>
    <w:rsid w:val="009733BA"/>
    <w:rsid w:val="009737DC"/>
    <w:rsid w:val="009738F2"/>
    <w:rsid w:val="00973B16"/>
    <w:rsid w:val="00973C86"/>
    <w:rsid w:val="009745B5"/>
    <w:rsid w:val="00974A11"/>
    <w:rsid w:val="00974C4D"/>
    <w:rsid w:val="0097530F"/>
    <w:rsid w:val="00976485"/>
    <w:rsid w:val="00976528"/>
    <w:rsid w:val="00976913"/>
    <w:rsid w:val="00976A0D"/>
    <w:rsid w:val="00976EB2"/>
    <w:rsid w:val="00977035"/>
    <w:rsid w:val="0097742A"/>
    <w:rsid w:val="00977590"/>
    <w:rsid w:val="009778E9"/>
    <w:rsid w:val="00977D01"/>
    <w:rsid w:val="00977DF3"/>
    <w:rsid w:val="00977F25"/>
    <w:rsid w:val="009805EC"/>
    <w:rsid w:val="0098061B"/>
    <w:rsid w:val="009807CE"/>
    <w:rsid w:val="00981615"/>
    <w:rsid w:val="00981650"/>
    <w:rsid w:val="00981718"/>
    <w:rsid w:val="00981A07"/>
    <w:rsid w:val="00981E35"/>
    <w:rsid w:val="00982072"/>
    <w:rsid w:val="009825E4"/>
    <w:rsid w:val="009826E2"/>
    <w:rsid w:val="00982E2E"/>
    <w:rsid w:val="00983968"/>
    <w:rsid w:val="00983B3A"/>
    <w:rsid w:val="00983B61"/>
    <w:rsid w:val="00983B86"/>
    <w:rsid w:val="0098401F"/>
    <w:rsid w:val="009845B7"/>
    <w:rsid w:val="009845CC"/>
    <w:rsid w:val="009849C0"/>
    <w:rsid w:val="00984AC7"/>
    <w:rsid w:val="00984B81"/>
    <w:rsid w:val="00984C27"/>
    <w:rsid w:val="00984C73"/>
    <w:rsid w:val="00984D2B"/>
    <w:rsid w:val="00984D60"/>
    <w:rsid w:val="00984EF0"/>
    <w:rsid w:val="009851DA"/>
    <w:rsid w:val="00985506"/>
    <w:rsid w:val="00985B7C"/>
    <w:rsid w:val="00985DD4"/>
    <w:rsid w:val="00986499"/>
    <w:rsid w:val="009869EB"/>
    <w:rsid w:val="00986AED"/>
    <w:rsid w:val="00986DA5"/>
    <w:rsid w:val="009871ED"/>
    <w:rsid w:val="009875DF"/>
    <w:rsid w:val="00987750"/>
    <w:rsid w:val="0098782C"/>
    <w:rsid w:val="009903EE"/>
    <w:rsid w:val="009908B2"/>
    <w:rsid w:val="00990988"/>
    <w:rsid w:val="00991486"/>
    <w:rsid w:val="009914D4"/>
    <w:rsid w:val="009916FB"/>
    <w:rsid w:val="00991E1A"/>
    <w:rsid w:val="009925CA"/>
    <w:rsid w:val="0099260B"/>
    <w:rsid w:val="00992B01"/>
    <w:rsid w:val="00992D42"/>
    <w:rsid w:val="009947F0"/>
    <w:rsid w:val="00994A42"/>
    <w:rsid w:val="009950A0"/>
    <w:rsid w:val="00995864"/>
    <w:rsid w:val="00995C5E"/>
    <w:rsid w:val="00996AAF"/>
    <w:rsid w:val="00996F39"/>
    <w:rsid w:val="0099706C"/>
    <w:rsid w:val="00997082"/>
    <w:rsid w:val="00997406"/>
    <w:rsid w:val="009A0039"/>
    <w:rsid w:val="009A008D"/>
    <w:rsid w:val="009A03E4"/>
    <w:rsid w:val="009A0B98"/>
    <w:rsid w:val="009A10C0"/>
    <w:rsid w:val="009A130C"/>
    <w:rsid w:val="009A151A"/>
    <w:rsid w:val="009A1B89"/>
    <w:rsid w:val="009A1C76"/>
    <w:rsid w:val="009A1D34"/>
    <w:rsid w:val="009A1E5E"/>
    <w:rsid w:val="009A1FE9"/>
    <w:rsid w:val="009A28EC"/>
    <w:rsid w:val="009A2A1A"/>
    <w:rsid w:val="009A2F34"/>
    <w:rsid w:val="009A329F"/>
    <w:rsid w:val="009A33E6"/>
    <w:rsid w:val="009A3B88"/>
    <w:rsid w:val="009A4C33"/>
    <w:rsid w:val="009A4D52"/>
    <w:rsid w:val="009A51B0"/>
    <w:rsid w:val="009A547F"/>
    <w:rsid w:val="009A57C5"/>
    <w:rsid w:val="009A5968"/>
    <w:rsid w:val="009A5D77"/>
    <w:rsid w:val="009A63AA"/>
    <w:rsid w:val="009A655E"/>
    <w:rsid w:val="009A6B3B"/>
    <w:rsid w:val="009A6BF0"/>
    <w:rsid w:val="009A71EC"/>
    <w:rsid w:val="009A7E55"/>
    <w:rsid w:val="009B0243"/>
    <w:rsid w:val="009B030E"/>
    <w:rsid w:val="009B0EFD"/>
    <w:rsid w:val="009B0F1E"/>
    <w:rsid w:val="009B115D"/>
    <w:rsid w:val="009B125A"/>
    <w:rsid w:val="009B1400"/>
    <w:rsid w:val="009B21BE"/>
    <w:rsid w:val="009B224F"/>
    <w:rsid w:val="009B2CB2"/>
    <w:rsid w:val="009B3065"/>
    <w:rsid w:val="009B3570"/>
    <w:rsid w:val="009B3A04"/>
    <w:rsid w:val="009B3B9E"/>
    <w:rsid w:val="009B44B1"/>
    <w:rsid w:val="009B4B88"/>
    <w:rsid w:val="009B4D5B"/>
    <w:rsid w:val="009B5573"/>
    <w:rsid w:val="009B5591"/>
    <w:rsid w:val="009B63B4"/>
    <w:rsid w:val="009B63D9"/>
    <w:rsid w:val="009B641E"/>
    <w:rsid w:val="009B67C6"/>
    <w:rsid w:val="009B6842"/>
    <w:rsid w:val="009B6F0F"/>
    <w:rsid w:val="009B7729"/>
    <w:rsid w:val="009C0134"/>
    <w:rsid w:val="009C0594"/>
    <w:rsid w:val="009C08BE"/>
    <w:rsid w:val="009C1032"/>
    <w:rsid w:val="009C108F"/>
    <w:rsid w:val="009C1306"/>
    <w:rsid w:val="009C1405"/>
    <w:rsid w:val="009C1574"/>
    <w:rsid w:val="009C28F3"/>
    <w:rsid w:val="009C297E"/>
    <w:rsid w:val="009C2B40"/>
    <w:rsid w:val="009C3239"/>
    <w:rsid w:val="009C33D4"/>
    <w:rsid w:val="009C3767"/>
    <w:rsid w:val="009C3848"/>
    <w:rsid w:val="009C3AA4"/>
    <w:rsid w:val="009C3D70"/>
    <w:rsid w:val="009C416B"/>
    <w:rsid w:val="009C4389"/>
    <w:rsid w:val="009C4675"/>
    <w:rsid w:val="009C4769"/>
    <w:rsid w:val="009C4AB8"/>
    <w:rsid w:val="009C4DCB"/>
    <w:rsid w:val="009C5B24"/>
    <w:rsid w:val="009C5BAF"/>
    <w:rsid w:val="009C6760"/>
    <w:rsid w:val="009C6B49"/>
    <w:rsid w:val="009C6C4A"/>
    <w:rsid w:val="009C6C68"/>
    <w:rsid w:val="009C6DF3"/>
    <w:rsid w:val="009C6F7D"/>
    <w:rsid w:val="009C78DA"/>
    <w:rsid w:val="009D05B0"/>
    <w:rsid w:val="009D065A"/>
    <w:rsid w:val="009D08C5"/>
    <w:rsid w:val="009D094D"/>
    <w:rsid w:val="009D0A23"/>
    <w:rsid w:val="009D0DFB"/>
    <w:rsid w:val="009D0E3C"/>
    <w:rsid w:val="009D0FCB"/>
    <w:rsid w:val="009D1048"/>
    <w:rsid w:val="009D12DF"/>
    <w:rsid w:val="009D2556"/>
    <w:rsid w:val="009D2903"/>
    <w:rsid w:val="009D2B11"/>
    <w:rsid w:val="009D2B5F"/>
    <w:rsid w:val="009D2CB1"/>
    <w:rsid w:val="009D2F59"/>
    <w:rsid w:val="009D3369"/>
    <w:rsid w:val="009D395B"/>
    <w:rsid w:val="009D3AC6"/>
    <w:rsid w:val="009D3BFB"/>
    <w:rsid w:val="009D3D16"/>
    <w:rsid w:val="009D41FA"/>
    <w:rsid w:val="009D44F8"/>
    <w:rsid w:val="009D4605"/>
    <w:rsid w:val="009D4815"/>
    <w:rsid w:val="009D50D8"/>
    <w:rsid w:val="009D5167"/>
    <w:rsid w:val="009D5736"/>
    <w:rsid w:val="009D5D79"/>
    <w:rsid w:val="009D5E5D"/>
    <w:rsid w:val="009D7477"/>
    <w:rsid w:val="009E008E"/>
    <w:rsid w:val="009E0563"/>
    <w:rsid w:val="009E0EBD"/>
    <w:rsid w:val="009E10EC"/>
    <w:rsid w:val="009E1356"/>
    <w:rsid w:val="009E15CC"/>
    <w:rsid w:val="009E17A4"/>
    <w:rsid w:val="009E2D62"/>
    <w:rsid w:val="009E2EF7"/>
    <w:rsid w:val="009E3510"/>
    <w:rsid w:val="009E3795"/>
    <w:rsid w:val="009E3D04"/>
    <w:rsid w:val="009E4162"/>
    <w:rsid w:val="009E4192"/>
    <w:rsid w:val="009E42B3"/>
    <w:rsid w:val="009E4F1E"/>
    <w:rsid w:val="009E4F55"/>
    <w:rsid w:val="009E5058"/>
    <w:rsid w:val="009E565E"/>
    <w:rsid w:val="009E5D4D"/>
    <w:rsid w:val="009E622B"/>
    <w:rsid w:val="009E6253"/>
    <w:rsid w:val="009E68C6"/>
    <w:rsid w:val="009E6954"/>
    <w:rsid w:val="009E6EE6"/>
    <w:rsid w:val="009E744B"/>
    <w:rsid w:val="009E755C"/>
    <w:rsid w:val="009E7D99"/>
    <w:rsid w:val="009E7F7D"/>
    <w:rsid w:val="009E7FF0"/>
    <w:rsid w:val="009F0106"/>
    <w:rsid w:val="009F02C7"/>
    <w:rsid w:val="009F06E4"/>
    <w:rsid w:val="009F127B"/>
    <w:rsid w:val="009F2580"/>
    <w:rsid w:val="009F290B"/>
    <w:rsid w:val="009F2B61"/>
    <w:rsid w:val="009F2D6A"/>
    <w:rsid w:val="009F30A2"/>
    <w:rsid w:val="009F3162"/>
    <w:rsid w:val="009F3739"/>
    <w:rsid w:val="009F39C8"/>
    <w:rsid w:val="009F3DCF"/>
    <w:rsid w:val="009F4096"/>
    <w:rsid w:val="009F4517"/>
    <w:rsid w:val="009F4794"/>
    <w:rsid w:val="009F4C06"/>
    <w:rsid w:val="009F4EAA"/>
    <w:rsid w:val="009F5445"/>
    <w:rsid w:val="009F55DC"/>
    <w:rsid w:val="009F572D"/>
    <w:rsid w:val="009F5CB4"/>
    <w:rsid w:val="009F6263"/>
    <w:rsid w:val="009F64D7"/>
    <w:rsid w:val="009F6A40"/>
    <w:rsid w:val="009F6DD0"/>
    <w:rsid w:val="009F6EE6"/>
    <w:rsid w:val="009F6FB2"/>
    <w:rsid w:val="009F70EF"/>
    <w:rsid w:val="009F7382"/>
    <w:rsid w:val="009F7697"/>
    <w:rsid w:val="00A00482"/>
    <w:rsid w:val="00A0154D"/>
    <w:rsid w:val="00A01AC0"/>
    <w:rsid w:val="00A01BFD"/>
    <w:rsid w:val="00A01F70"/>
    <w:rsid w:val="00A0238E"/>
    <w:rsid w:val="00A02478"/>
    <w:rsid w:val="00A02784"/>
    <w:rsid w:val="00A02BD7"/>
    <w:rsid w:val="00A02F2F"/>
    <w:rsid w:val="00A03109"/>
    <w:rsid w:val="00A03824"/>
    <w:rsid w:val="00A039E5"/>
    <w:rsid w:val="00A03A50"/>
    <w:rsid w:val="00A0407E"/>
    <w:rsid w:val="00A04514"/>
    <w:rsid w:val="00A04876"/>
    <w:rsid w:val="00A04D4E"/>
    <w:rsid w:val="00A04E75"/>
    <w:rsid w:val="00A05157"/>
    <w:rsid w:val="00A0532B"/>
    <w:rsid w:val="00A0539E"/>
    <w:rsid w:val="00A0540A"/>
    <w:rsid w:val="00A054D8"/>
    <w:rsid w:val="00A05892"/>
    <w:rsid w:val="00A05A28"/>
    <w:rsid w:val="00A05C63"/>
    <w:rsid w:val="00A061BB"/>
    <w:rsid w:val="00A062F0"/>
    <w:rsid w:val="00A062FD"/>
    <w:rsid w:val="00A06450"/>
    <w:rsid w:val="00A06467"/>
    <w:rsid w:val="00A065D3"/>
    <w:rsid w:val="00A06F11"/>
    <w:rsid w:val="00A071E3"/>
    <w:rsid w:val="00A07295"/>
    <w:rsid w:val="00A072A3"/>
    <w:rsid w:val="00A077C7"/>
    <w:rsid w:val="00A07838"/>
    <w:rsid w:val="00A07B85"/>
    <w:rsid w:val="00A102CE"/>
    <w:rsid w:val="00A103B6"/>
    <w:rsid w:val="00A106D3"/>
    <w:rsid w:val="00A10B33"/>
    <w:rsid w:val="00A10B8A"/>
    <w:rsid w:val="00A113BA"/>
    <w:rsid w:val="00A11808"/>
    <w:rsid w:val="00A11C15"/>
    <w:rsid w:val="00A11C37"/>
    <w:rsid w:val="00A11EB8"/>
    <w:rsid w:val="00A126E8"/>
    <w:rsid w:val="00A12A78"/>
    <w:rsid w:val="00A12B1C"/>
    <w:rsid w:val="00A12BF7"/>
    <w:rsid w:val="00A12E29"/>
    <w:rsid w:val="00A1317F"/>
    <w:rsid w:val="00A13334"/>
    <w:rsid w:val="00A139C3"/>
    <w:rsid w:val="00A13AA0"/>
    <w:rsid w:val="00A1401C"/>
    <w:rsid w:val="00A145AA"/>
    <w:rsid w:val="00A14686"/>
    <w:rsid w:val="00A14993"/>
    <w:rsid w:val="00A14A53"/>
    <w:rsid w:val="00A14CB4"/>
    <w:rsid w:val="00A154BF"/>
    <w:rsid w:val="00A15624"/>
    <w:rsid w:val="00A158BC"/>
    <w:rsid w:val="00A15E1A"/>
    <w:rsid w:val="00A1632B"/>
    <w:rsid w:val="00A16A5D"/>
    <w:rsid w:val="00A16F43"/>
    <w:rsid w:val="00A170D5"/>
    <w:rsid w:val="00A173D6"/>
    <w:rsid w:val="00A17440"/>
    <w:rsid w:val="00A174FC"/>
    <w:rsid w:val="00A17D95"/>
    <w:rsid w:val="00A20472"/>
    <w:rsid w:val="00A2081D"/>
    <w:rsid w:val="00A20DB5"/>
    <w:rsid w:val="00A2178F"/>
    <w:rsid w:val="00A219C8"/>
    <w:rsid w:val="00A21A92"/>
    <w:rsid w:val="00A21D42"/>
    <w:rsid w:val="00A23517"/>
    <w:rsid w:val="00A23748"/>
    <w:rsid w:val="00A23991"/>
    <w:rsid w:val="00A23CAB"/>
    <w:rsid w:val="00A240E0"/>
    <w:rsid w:val="00A242B1"/>
    <w:rsid w:val="00A24740"/>
    <w:rsid w:val="00A24863"/>
    <w:rsid w:val="00A24881"/>
    <w:rsid w:val="00A24B47"/>
    <w:rsid w:val="00A24B9D"/>
    <w:rsid w:val="00A25155"/>
    <w:rsid w:val="00A25220"/>
    <w:rsid w:val="00A253D6"/>
    <w:rsid w:val="00A25451"/>
    <w:rsid w:val="00A2581D"/>
    <w:rsid w:val="00A25E33"/>
    <w:rsid w:val="00A260E7"/>
    <w:rsid w:val="00A26E59"/>
    <w:rsid w:val="00A27A86"/>
    <w:rsid w:val="00A27DDB"/>
    <w:rsid w:val="00A27EF2"/>
    <w:rsid w:val="00A300F3"/>
    <w:rsid w:val="00A3027E"/>
    <w:rsid w:val="00A303DE"/>
    <w:rsid w:val="00A30402"/>
    <w:rsid w:val="00A30743"/>
    <w:rsid w:val="00A30D0C"/>
    <w:rsid w:val="00A316EE"/>
    <w:rsid w:val="00A3180A"/>
    <w:rsid w:val="00A3183E"/>
    <w:rsid w:val="00A318A0"/>
    <w:rsid w:val="00A31B1F"/>
    <w:rsid w:val="00A31FD4"/>
    <w:rsid w:val="00A32211"/>
    <w:rsid w:val="00A3234A"/>
    <w:rsid w:val="00A32761"/>
    <w:rsid w:val="00A336F2"/>
    <w:rsid w:val="00A33C3A"/>
    <w:rsid w:val="00A34679"/>
    <w:rsid w:val="00A34CEE"/>
    <w:rsid w:val="00A34E23"/>
    <w:rsid w:val="00A352D7"/>
    <w:rsid w:val="00A35581"/>
    <w:rsid w:val="00A356E6"/>
    <w:rsid w:val="00A35942"/>
    <w:rsid w:val="00A35C7A"/>
    <w:rsid w:val="00A35D62"/>
    <w:rsid w:val="00A35EBA"/>
    <w:rsid w:val="00A3610F"/>
    <w:rsid w:val="00A36C83"/>
    <w:rsid w:val="00A36F91"/>
    <w:rsid w:val="00A373C6"/>
    <w:rsid w:val="00A37789"/>
    <w:rsid w:val="00A37BAB"/>
    <w:rsid w:val="00A37BD7"/>
    <w:rsid w:val="00A37E36"/>
    <w:rsid w:val="00A37ED0"/>
    <w:rsid w:val="00A37EE9"/>
    <w:rsid w:val="00A401F6"/>
    <w:rsid w:val="00A403C0"/>
    <w:rsid w:val="00A40E51"/>
    <w:rsid w:val="00A40FEC"/>
    <w:rsid w:val="00A4154E"/>
    <w:rsid w:val="00A417F0"/>
    <w:rsid w:val="00A41DF3"/>
    <w:rsid w:val="00A42060"/>
    <w:rsid w:val="00A422B2"/>
    <w:rsid w:val="00A42928"/>
    <w:rsid w:val="00A4303D"/>
    <w:rsid w:val="00A43231"/>
    <w:rsid w:val="00A4341A"/>
    <w:rsid w:val="00A43DA5"/>
    <w:rsid w:val="00A44670"/>
    <w:rsid w:val="00A4475D"/>
    <w:rsid w:val="00A447EC"/>
    <w:rsid w:val="00A45031"/>
    <w:rsid w:val="00A4540E"/>
    <w:rsid w:val="00A4543C"/>
    <w:rsid w:val="00A4546C"/>
    <w:rsid w:val="00A456E7"/>
    <w:rsid w:val="00A45CA3"/>
    <w:rsid w:val="00A45F04"/>
    <w:rsid w:val="00A466D7"/>
    <w:rsid w:val="00A46B0A"/>
    <w:rsid w:val="00A46BAE"/>
    <w:rsid w:val="00A46F0F"/>
    <w:rsid w:val="00A47216"/>
    <w:rsid w:val="00A474BD"/>
    <w:rsid w:val="00A47927"/>
    <w:rsid w:val="00A4794F"/>
    <w:rsid w:val="00A47A16"/>
    <w:rsid w:val="00A47C5F"/>
    <w:rsid w:val="00A47CC7"/>
    <w:rsid w:val="00A47F16"/>
    <w:rsid w:val="00A50095"/>
    <w:rsid w:val="00A5082D"/>
    <w:rsid w:val="00A50CA7"/>
    <w:rsid w:val="00A50E46"/>
    <w:rsid w:val="00A50F84"/>
    <w:rsid w:val="00A511C4"/>
    <w:rsid w:val="00A51C46"/>
    <w:rsid w:val="00A51C5E"/>
    <w:rsid w:val="00A51F0B"/>
    <w:rsid w:val="00A52D67"/>
    <w:rsid w:val="00A53004"/>
    <w:rsid w:val="00A53342"/>
    <w:rsid w:val="00A5344B"/>
    <w:rsid w:val="00A53577"/>
    <w:rsid w:val="00A5364B"/>
    <w:rsid w:val="00A53D85"/>
    <w:rsid w:val="00A540D6"/>
    <w:rsid w:val="00A54842"/>
    <w:rsid w:val="00A54BDC"/>
    <w:rsid w:val="00A54C4B"/>
    <w:rsid w:val="00A55512"/>
    <w:rsid w:val="00A5553A"/>
    <w:rsid w:val="00A55A0A"/>
    <w:rsid w:val="00A562E8"/>
    <w:rsid w:val="00A5633A"/>
    <w:rsid w:val="00A57455"/>
    <w:rsid w:val="00A578D4"/>
    <w:rsid w:val="00A60304"/>
    <w:rsid w:val="00A604FF"/>
    <w:rsid w:val="00A606E2"/>
    <w:rsid w:val="00A60D1C"/>
    <w:rsid w:val="00A60DD8"/>
    <w:rsid w:val="00A61640"/>
    <w:rsid w:val="00A616D7"/>
    <w:rsid w:val="00A616EC"/>
    <w:rsid w:val="00A61BED"/>
    <w:rsid w:val="00A61C46"/>
    <w:rsid w:val="00A61EE0"/>
    <w:rsid w:val="00A62353"/>
    <w:rsid w:val="00A6251E"/>
    <w:rsid w:val="00A62CA2"/>
    <w:rsid w:val="00A62D74"/>
    <w:rsid w:val="00A63099"/>
    <w:rsid w:val="00A6365D"/>
    <w:rsid w:val="00A63A59"/>
    <w:rsid w:val="00A63E8D"/>
    <w:rsid w:val="00A63ED6"/>
    <w:rsid w:val="00A640E2"/>
    <w:rsid w:val="00A64185"/>
    <w:rsid w:val="00A643DE"/>
    <w:rsid w:val="00A644BD"/>
    <w:rsid w:val="00A64E78"/>
    <w:rsid w:val="00A652FF"/>
    <w:rsid w:val="00A6553F"/>
    <w:rsid w:val="00A6566F"/>
    <w:rsid w:val="00A66065"/>
    <w:rsid w:val="00A66EEE"/>
    <w:rsid w:val="00A67229"/>
    <w:rsid w:val="00A673C3"/>
    <w:rsid w:val="00A67427"/>
    <w:rsid w:val="00A675A2"/>
    <w:rsid w:val="00A67699"/>
    <w:rsid w:val="00A67C2F"/>
    <w:rsid w:val="00A7001A"/>
    <w:rsid w:val="00A70170"/>
    <w:rsid w:val="00A7090B"/>
    <w:rsid w:val="00A7090C"/>
    <w:rsid w:val="00A709BE"/>
    <w:rsid w:val="00A710BA"/>
    <w:rsid w:val="00A71338"/>
    <w:rsid w:val="00A713A7"/>
    <w:rsid w:val="00A714FB"/>
    <w:rsid w:val="00A7157A"/>
    <w:rsid w:val="00A71B5A"/>
    <w:rsid w:val="00A72413"/>
    <w:rsid w:val="00A72477"/>
    <w:rsid w:val="00A72555"/>
    <w:rsid w:val="00A72663"/>
    <w:rsid w:val="00A727E3"/>
    <w:rsid w:val="00A72A47"/>
    <w:rsid w:val="00A72CAC"/>
    <w:rsid w:val="00A73858"/>
    <w:rsid w:val="00A73C0F"/>
    <w:rsid w:val="00A73D54"/>
    <w:rsid w:val="00A7460D"/>
    <w:rsid w:val="00A74664"/>
    <w:rsid w:val="00A74B68"/>
    <w:rsid w:val="00A74ED7"/>
    <w:rsid w:val="00A75343"/>
    <w:rsid w:val="00A7549D"/>
    <w:rsid w:val="00A75A91"/>
    <w:rsid w:val="00A75B9D"/>
    <w:rsid w:val="00A75C28"/>
    <w:rsid w:val="00A75C84"/>
    <w:rsid w:val="00A75CF9"/>
    <w:rsid w:val="00A75EC2"/>
    <w:rsid w:val="00A76130"/>
    <w:rsid w:val="00A7648B"/>
    <w:rsid w:val="00A767A8"/>
    <w:rsid w:val="00A76B61"/>
    <w:rsid w:val="00A76C45"/>
    <w:rsid w:val="00A76D1A"/>
    <w:rsid w:val="00A76EAE"/>
    <w:rsid w:val="00A77083"/>
    <w:rsid w:val="00A775EA"/>
    <w:rsid w:val="00A7799E"/>
    <w:rsid w:val="00A77AEF"/>
    <w:rsid w:val="00A80053"/>
    <w:rsid w:val="00A801C6"/>
    <w:rsid w:val="00A80332"/>
    <w:rsid w:val="00A8099A"/>
    <w:rsid w:val="00A811C4"/>
    <w:rsid w:val="00A81787"/>
    <w:rsid w:val="00A81895"/>
    <w:rsid w:val="00A819CC"/>
    <w:rsid w:val="00A82044"/>
    <w:rsid w:val="00A8213F"/>
    <w:rsid w:val="00A826A1"/>
    <w:rsid w:val="00A82768"/>
    <w:rsid w:val="00A83255"/>
    <w:rsid w:val="00A83782"/>
    <w:rsid w:val="00A83955"/>
    <w:rsid w:val="00A83FC3"/>
    <w:rsid w:val="00A8427D"/>
    <w:rsid w:val="00A8477F"/>
    <w:rsid w:val="00A848C0"/>
    <w:rsid w:val="00A84C53"/>
    <w:rsid w:val="00A84DC0"/>
    <w:rsid w:val="00A85177"/>
    <w:rsid w:val="00A8526A"/>
    <w:rsid w:val="00A85291"/>
    <w:rsid w:val="00A857E2"/>
    <w:rsid w:val="00A85CF7"/>
    <w:rsid w:val="00A86106"/>
    <w:rsid w:val="00A86A19"/>
    <w:rsid w:val="00A86FC5"/>
    <w:rsid w:val="00A870E3"/>
    <w:rsid w:val="00A87616"/>
    <w:rsid w:val="00A877A5"/>
    <w:rsid w:val="00A90009"/>
    <w:rsid w:val="00A90301"/>
    <w:rsid w:val="00A909FE"/>
    <w:rsid w:val="00A90AE6"/>
    <w:rsid w:val="00A9198F"/>
    <w:rsid w:val="00A91A94"/>
    <w:rsid w:val="00A91F8C"/>
    <w:rsid w:val="00A92158"/>
    <w:rsid w:val="00A925C5"/>
    <w:rsid w:val="00A927B7"/>
    <w:rsid w:val="00A92CE4"/>
    <w:rsid w:val="00A92F32"/>
    <w:rsid w:val="00A930BB"/>
    <w:rsid w:val="00A931BA"/>
    <w:rsid w:val="00A935C3"/>
    <w:rsid w:val="00A937D9"/>
    <w:rsid w:val="00A93F98"/>
    <w:rsid w:val="00A947BF"/>
    <w:rsid w:val="00A94B40"/>
    <w:rsid w:val="00A9513E"/>
    <w:rsid w:val="00A95398"/>
    <w:rsid w:val="00A9564D"/>
    <w:rsid w:val="00A95CE5"/>
    <w:rsid w:val="00A95CF2"/>
    <w:rsid w:val="00A95D9D"/>
    <w:rsid w:val="00A95F93"/>
    <w:rsid w:val="00A97125"/>
    <w:rsid w:val="00A975DE"/>
    <w:rsid w:val="00A97694"/>
    <w:rsid w:val="00A97D0C"/>
    <w:rsid w:val="00A97E94"/>
    <w:rsid w:val="00AA0589"/>
    <w:rsid w:val="00AA069B"/>
    <w:rsid w:val="00AA06B7"/>
    <w:rsid w:val="00AA0995"/>
    <w:rsid w:val="00AA0BC3"/>
    <w:rsid w:val="00AA15C1"/>
    <w:rsid w:val="00AA1C61"/>
    <w:rsid w:val="00AA1E34"/>
    <w:rsid w:val="00AA2254"/>
    <w:rsid w:val="00AA24AA"/>
    <w:rsid w:val="00AA2F32"/>
    <w:rsid w:val="00AA3A23"/>
    <w:rsid w:val="00AA400F"/>
    <w:rsid w:val="00AA43EC"/>
    <w:rsid w:val="00AA500A"/>
    <w:rsid w:val="00AA514F"/>
    <w:rsid w:val="00AA5213"/>
    <w:rsid w:val="00AA522F"/>
    <w:rsid w:val="00AA558A"/>
    <w:rsid w:val="00AA5CBC"/>
    <w:rsid w:val="00AA5CE2"/>
    <w:rsid w:val="00AA6219"/>
    <w:rsid w:val="00AA650C"/>
    <w:rsid w:val="00AA65FA"/>
    <w:rsid w:val="00AA6739"/>
    <w:rsid w:val="00AA69AB"/>
    <w:rsid w:val="00AA6D30"/>
    <w:rsid w:val="00AA74D7"/>
    <w:rsid w:val="00AA76BC"/>
    <w:rsid w:val="00AA7AA3"/>
    <w:rsid w:val="00AA7B57"/>
    <w:rsid w:val="00AB0522"/>
    <w:rsid w:val="00AB0DA1"/>
    <w:rsid w:val="00AB0EA7"/>
    <w:rsid w:val="00AB13E6"/>
    <w:rsid w:val="00AB192A"/>
    <w:rsid w:val="00AB198D"/>
    <w:rsid w:val="00AB1A8B"/>
    <w:rsid w:val="00AB1C5B"/>
    <w:rsid w:val="00AB1D8D"/>
    <w:rsid w:val="00AB1F54"/>
    <w:rsid w:val="00AB2405"/>
    <w:rsid w:val="00AB26CA"/>
    <w:rsid w:val="00AB2861"/>
    <w:rsid w:val="00AB292B"/>
    <w:rsid w:val="00AB2C98"/>
    <w:rsid w:val="00AB2CA7"/>
    <w:rsid w:val="00AB2FD0"/>
    <w:rsid w:val="00AB373F"/>
    <w:rsid w:val="00AB3A2D"/>
    <w:rsid w:val="00AB3F29"/>
    <w:rsid w:val="00AB41F6"/>
    <w:rsid w:val="00AB4224"/>
    <w:rsid w:val="00AB44A0"/>
    <w:rsid w:val="00AB4DEE"/>
    <w:rsid w:val="00AB4FA6"/>
    <w:rsid w:val="00AB5CA7"/>
    <w:rsid w:val="00AB61A0"/>
    <w:rsid w:val="00AB61A6"/>
    <w:rsid w:val="00AB62BE"/>
    <w:rsid w:val="00AB6547"/>
    <w:rsid w:val="00AB6700"/>
    <w:rsid w:val="00AB6B15"/>
    <w:rsid w:val="00AB6EB9"/>
    <w:rsid w:val="00AB7098"/>
    <w:rsid w:val="00AB71F0"/>
    <w:rsid w:val="00AB7336"/>
    <w:rsid w:val="00AB7839"/>
    <w:rsid w:val="00AB7FB1"/>
    <w:rsid w:val="00AC0707"/>
    <w:rsid w:val="00AC135E"/>
    <w:rsid w:val="00AC1B2D"/>
    <w:rsid w:val="00AC1DB4"/>
    <w:rsid w:val="00AC1E73"/>
    <w:rsid w:val="00AC2117"/>
    <w:rsid w:val="00AC2C42"/>
    <w:rsid w:val="00AC2DF9"/>
    <w:rsid w:val="00AC3599"/>
    <w:rsid w:val="00AC360E"/>
    <w:rsid w:val="00AC3B87"/>
    <w:rsid w:val="00AC3C25"/>
    <w:rsid w:val="00AC3D5B"/>
    <w:rsid w:val="00AC4157"/>
    <w:rsid w:val="00AC435D"/>
    <w:rsid w:val="00AC43D6"/>
    <w:rsid w:val="00AC4BF1"/>
    <w:rsid w:val="00AC4DB3"/>
    <w:rsid w:val="00AC522E"/>
    <w:rsid w:val="00AC60F7"/>
    <w:rsid w:val="00AC65ED"/>
    <w:rsid w:val="00AC6799"/>
    <w:rsid w:val="00AC6832"/>
    <w:rsid w:val="00AC6941"/>
    <w:rsid w:val="00AC6CC3"/>
    <w:rsid w:val="00AC7B2D"/>
    <w:rsid w:val="00AC7DF5"/>
    <w:rsid w:val="00AD013D"/>
    <w:rsid w:val="00AD017E"/>
    <w:rsid w:val="00AD0350"/>
    <w:rsid w:val="00AD03C2"/>
    <w:rsid w:val="00AD0A9A"/>
    <w:rsid w:val="00AD0AC6"/>
    <w:rsid w:val="00AD0B08"/>
    <w:rsid w:val="00AD0B62"/>
    <w:rsid w:val="00AD1029"/>
    <w:rsid w:val="00AD12C3"/>
    <w:rsid w:val="00AD13F5"/>
    <w:rsid w:val="00AD1408"/>
    <w:rsid w:val="00AD1967"/>
    <w:rsid w:val="00AD19FB"/>
    <w:rsid w:val="00AD1C2D"/>
    <w:rsid w:val="00AD1D23"/>
    <w:rsid w:val="00AD1DA0"/>
    <w:rsid w:val="00AD26DF"/>
    <w:rsid w:val="00AD2C19"/>
    <w:rsid w:val="00AD2D60"/>
    <w:rsid w:val="00AD371C"/>
    <w:rsid w:val="00AD37E0"/>
    <w:rsid w:val="00AD382D"/>
    <w:rsid w:val="00AD3B40"/>
    <w:rsid w:val="00AD3B52"/>
    <w:rsid w:val="00AD3C15"/>
    <w:rsid w:val="00AD449D"/>
    <w:rsid w:val="00AD4B6B"/>
    <w:rsid w:val="00AD4C3B"/>
    <w:rsid w:val="00AD4C74"/>
    <w:rsid w:val="00AD5264"/>
    <w:rsid w:val="00AD554C"/>
    <w:rsid w:val="00AD5B74"/>
    <w:rsid w:val="00AD5E9A"/>
    <w:rsid w:val="00AD5F7A"/>
    <w:rsid w:val="00AD5F80"/>
    <w:rsid w:val="00AD6113"/>
    <w:rsid w:val="00AD631C"/>
    <w:rsid w:val="00AD647F"/>
    <w:rsid w:val="00AD6672"/>
    <w:rsid w:val="00AD6BE6"/>
    <w:rsid w:val="00AD6DFA"/>
    <w:rsid w:val="00AD6F43"/>
    <w:rsid w:val="00AD6FB0"/>
    <w:rsid w:val="00AD73A8"/>
    <w:rsid w:val="00AD7529"/>
    <w:rsid w:val="00AD7905"/>
    <w:rsid w:val="00AD7E34"/>
    <w:rsid w:val="00AE02C1"/>
    <w:rsid w:val="00AE047A"/>
    <w:rsid w:val="00AE067B"/>
    <w:rsid w:val="00AE0913"/>
    <w:rsid w:val="00AE0A60"/>
    <w:rsid w:val="00AE0E4D"/>
    <w:rsid w:val="00AE140E"/>
    <w:rsid w:val="00AE17B7"/>
    <w:rsid w:val="00AE183B"/>
    <w:rsid w:val="00AE1DA2"/>
    <w:rsid w:val="00AE21D9"/>
    <w:rsid w:val="00AE255F"/>
    <w:rsid w:val="00AE2846"/>
    <w:rsid w:val="00AE2912"/>
    <w:rsid w:val="00AE2BD6"/>
    <w:rsid w:val="00AE2C71"/>
    <w:rsid w:val="00AE2DEB"/>
    <w:rsid w:val="00AE2F57"/>
    <w:rsid w:val="00AE3941"/>
    <w:rsid w:val="00AE3B16"/>
    <w:rsid w:val="00AE407E"/>
    <w:rsid w:val="00AE4F32"/>
    <w:rsid w:val="00AE524E"/>
    <w:rsid w:val="00AE5B58"/>
    <w:rsid w:val="00AE624A"/>
    <w:rsid w:val="00AE6E6B"/>
    <w:rsid w:val="00AE6F4F"/>
    <w:rsid w:val="00AE7266"/>
    <w:rsid w:val="00AE7D36"/>
    <w:rsid w:val="00AF0016"/>
    <w:rsid w:val="00AF00B2"/>
    <w:rsid w:val="00AF0819"/>
    <w:rsid w:val="00AF0D7C"/>
    <w:rsid w:val="00AF11EC"/>
    <w:rsid w:val="00AF15BE"/>
    <w:rsid w:val="00AF1885"/>
    <w:rsid w:val="00AF1BB0"/>
    <w:rsid w:val="00AF1DC7"/>
    <w:rsid w:val="00AF217E"/>
    <w:rsid w:val="00AF22BE"/>
    <w:rsid w:val="00AF334A"/>
    <w:rsid w:val="00AF393B"/>
    <w:rsid w:val="00AF4074"/>
    <w:rsid w:val="00AF487C"/>
    <w:rsid w:val="00AF4AC5"/>
    <w:rsid w:val="00AF4FF5"/>
    <w:rsid w:val="00AF562A"/>
    <w:rsid w:val="00AF5998"/>
    <w:rsid w:val="00AF59C2"/>
    <w:rsid w:val="00AF5C5C"/>
    <w:rsid w:val="00AF61E4"/>
    <w:rsid w:val="00AF62AE"/>
    <w:rsid w:val="00AF659C"/>
    <w:rsid w:val="00AF68BB"/>
    <w:rsid w:val="00AF68FA"/>
    <w:rsid w:val="00AF6A89"/>
    <w:rsid w:val="00AF6BA2"/>
    <w:rsid w:val="00AF6C89"/>
    <w:rsid w:val="00AF6CCA"/>
    <w:rsid w:val="00AF7241"/>
    <w:rsid w:val="00AF7917"/>
    <w:rsid w:val="00AF7CFB"/>
    <w:rsid w:val="00B00242"/>
    <w:rsid w:val="00B00610"/>
    <w:rsid w:val="00B0127A"/>
    <w:rsid w:val="00B013F5"/>
    <w:rsid w:val="00B01B15"/>
    <w:rsid w:val="00B01FAC"/>
    <w:rsid w:val="00B02B94"/>
    <w:rsid w:val="00B02C70"/>
    <w:rsid w:val="00B03835"/>
    <w:rsid w:val="00B03B2C"/>
    <w:rsid w:val="00B03B3F"/>
    <w:rsid w:val="00B03C77"/>
    <w:rsid w:val="00B03E09"/>
    <w:rsid w:val="00B044FA"/>
    <w:rsid w:val="00B047DB"/>
    <w:rsid w:val="00B04B2F"/>
    <w:rsid w:val="00B05436"/>
    <w:rsid w:val="00B05636"/>
    <w:rsid w:val="00B059DA"/>
    <w:rsid w:val="00B05DB5"/>
    <w:rsid w:val="00B05E12"/>
    <w:rsid w:val="00B06476"/>
    <w:rsid w:val="00B06568"/>
    <w:rsid w:val="00B065BA"/>
    <w:rsid w:val="00B06BD0"/>
    <w:rsid w:val="00B06CB2"/>
    <w:rsid w:val="00B075C7"/>
    <w:rsid w:val="00B07871"/>
    <w:rsid w:val="00B07895"/>
    <w:rsid w:val="00B07C74"/>
    <w:rsid w:val="00B07CA7"/>
    <w:rsid w:val="00B101B1"/>
    <w:rsid w:val="00B10301"/>
    <w:rsid w:val="00B103A9"/>
    <w:rsid w:val="00B10446"/>
    <w:rsid w:val="00B1064D"/>
    <w:rsid w:val="00B10B43"/>
    <w:rsid w:val="00B10C32"/>
    <w:rsid w:val="00B10C74"/>
    <w:rsid w:val="00B10E01"/>
    <w:rsid w:val="00B11232"/>
    <w:rsid w:val="00B114B8"/>
    <w:rsid w:val="00B11530"/>
    <w:rsid w:val="00B115F3"/>
    <w:rsid w:val="00B119A5"/>
    <w:rsid w:val="00B120F4"/>
    <w:rsid w:val="00B123ED"/>
    <w:rsid w:val="00B1292E"/>
    <w:rsid w:val="00B12EFB"/>
    <w:rsid w:val="00B1300D"/>
    <w:rsid w:val="00B13113"/>
    <w:rsid w:val="00B135E3"/>
    <w:rsid w:val="00B13D8D"/>
    <w:rsid w:val="00B1413D"/>
    <w:rsid w:val="00B14166"/>
    <w:rsid w:val="00B14302"/>
    <w:rsid w:val="00B14347"/>
    <w:rsid w:val="00B14404"/>
    <w:rsid w:val="00B14423"/>
    <w:rsid w:val="00B1457D"/>
    <w:rsid w:val="00B146EE"/>
    <w:rsid w:val="00B150DC"/>
    <w:rsid w:val="00B154FD"/>
    <w:rsid w:val="00B15CE9"/>
    <w:rsid w:val="00B16399"/>
    <w:rsid w:val="00B16583"/>
    <w:rsid w:val="00B16F95"/>
    <w:rsid w:val="00B16FC1"/>
    <w:rsid w:val="00B17361"/>
    <w:rsid w:val="00B1740F"/>
    <w:rsid w:val="00B17892"/>
    <w:rsid w:val="00B17C6E"/>
    <w:rsid w:val="00B20167"/>
    <w:rsid w:val="00B20181"/>
    <w:rsid w:val="00B206EA"/>
    <w:rsid w:val="00B20B17"/>
    <w:rsid w:val="00B20B9F"/>
    <w:rsid w:val="00B20FCC"/>
    <w:rsid w:val="00B21443"/>
    <w:rsid w:val="00B2160E"/>
    <w:rsid w:val="00B219B6"/>
    <w:rsid w:val="00B21A41"/>
    <w:rsid w:val="00B22351"/>
    <w:rsid w:val="00B22526"/>
    <w:rsid w:val="00B22BE0"/>
    <w:rsid w:val="00B230C8"/>
    <w:rsid w:val="00B232A2"/>
    <w:rsid w:val="00B23426"/>
    <w:rsid w:val="00B2378D"/>
    <w:rsid w:val="00B23A11"/>
    <w:rsid w:val="00B23BDC"/>
    <w:rsid w:val="00B23CD5"/>
    <w:rsid w:val="00B23F76"/>
    <w:rsid w:val="00B24365"/>
    <w:rsid w:val="00B2445B"/>
    <w:rsid w:val="00B24FD9"/>
    <w:rsid w:val="00B25050"/>
    <w:rsid w:val="00B251E1"/>
    <w:rsid w:val="00B25FBB"/>
    <w:rsid w:val="00B27060"/>
    <w:rsid w:val="00B27269"/>
    <w:rsid w:val="00B275A8"/>
    <w:rsid w:val="00B2783C"/>
    <w:rsid w:val="00B27946"/>
    <w:rsid w:val="00B27AB0"/>
    <w:rsid w:val="00B3016E"/>
    <w:rsid w:val="00B30C33"/>
    <w:rsid w:val="00B31334"/>
    <w:rsid w:val="00B31398"/>
    <w:rsid w:val="00B315E7"/>
    <w:rsid w:val="00B31ED9"/>
    <w:rsid w:val="00B322EA"/>
    <w:rsid w:val="00B32348"/>
    <w:rsid w:val="00B323E6"/>
    <w:rsid w:val="00B32471"/>
    <w:rsid w:val="00B327B3"/>
    <w:rsid w:val="00B327ED"/>
    <w:rsid w:val="00B32A12"/>
    <w:rsid w:val="00B32BB8"/>
    <w:rsid w:val="00B32F63"/>
    <w:rsid w:val="00B332B9"/>
    <w:rsid w:val="00B340C9"/>
    <w:rsid w:val="00B34744"/>
    <w:rsid w:val="00B34962"/>
    <w:rsid w:val="00B354F1"/>
    <w:rsid w:val="00B35ACE"/>
    <w:rsid w:val="00B35B9D"/>
    <w:rsid w:val="00B35E0C"/>
    <w:rsid w:val="00B35ED8"/>
    <w:rsid w:val="00B363E6"/>
    <w:rsid w:val="00B36562"/>
    <w:rsid w:val="00B367D7"/>
    <w:rsid w:val="00B36E6D"/>
    <w:rsid w:val="00B36E81"/>
    <w:rsid w:val="00B370B4"/>
    <w:rsid w:val="00B372A4"/>
    <w:rsid w:val="00B37341"/>
    <w:rsid w:val="00B37446"/>
    <w:rsid w:val="00B37482"/>
    <w:rsid w:val="00B37653"/>
    <w:rsid w:val="00B378A6"/>
    <w:rsid w:val="00B37B81"/>
    <w:rsid w:val="00B37BA6"/>
    <w:rsid w:val="00B403C9"/>
    <w:rsid w:val="00B40FEB"/>
    <w:rsid w:val="00B412D8"/>
    <w:rsid w:val="00B414DB"/>
    <w:rsid w:val="00B4152A"/>
    <w:rsid w:val="00B417BF"/>
    <w:rsid w:val="00B42622"/>
    <w:rsid w:val="00B42A4C"/>
    <w:rsid w:val="00B43841"/>
    <w:rsid w:val="00B44028"/>
    <w:rsid w:val="00B447A8"/>
    <w:rsid w:val="00B44F4D"/>
    <w:rsid w:val="00B4509D"/>
    <w:rsid w:val="00B4519B"/>
    <w:rsid w:val="00B45292"/>
    <w:rsid w:val="00B45393"/>
    <w:rsid w:val="00B45864"/>
    <w:rsid w:val="00B45A3D"/>
    <w:rsid w:val="00B45A4A"/>
    <w:rsid w:val="00B45BF1"/>
    <w:rsid w:val="00B46052"/>
    <w:rsid w:val="00B46309"/>
    <w:rsid w:val="00B46D91"/>
    <w:rsid w:val="00B46E23"/>
    <w:rsid w:val="00B47067"/>
    <w:rsid w:val="00B47084"/>
    <w:rsid w:val="00B47423"/>
    <w:rsid w:val="00B4767C"/>
    <w:rsid w:val="00B47955"/>
    <w:rsid w:val="00B47A73"/>
    <w:rsid w:val="00B47DC8"/>
    <w:rsid w:val="00B47E77"/>
    <w:rsid w:val="00B50205"/>
    <w:rsid w:val="00B50538"/>
    <w:rsid w:val="00B508DB"/>
    <w:rsid w:val="00B509B9"/>
    <w:rsid w:val="00B50D4B"/>
    <w:rsid w:val="00B50FB5"/>
    <w:rsid w:val="00B51235"/>
    <w:rsid w:val="00B51361"/>
    <w:rsid w:val="00B51811"/>
    <w:rsid w:val="00B51CCF"/>
    <w:rsid w:val="00B51EE8"/>
    <w:rsid w:val="00B521D5"/>
    <w:rsid w:val="00B528A1"/>
    <w:rsid w:val="00B52E28"/>
    <w:rsid w:val="00B53094"/>
    <w:rsid w:val="00B53520"/>
    <w:rsid w:val="00B53A4D"/>
    <w:rsid w:val="00B53CFC"/>
    <w:rsid w:val="00B53D9F"/>
    <w:rsid w:val="00B54D2F"/>
    <w:rsid w:val="00B55111"/>
    <w:rsid w:val="00B552B2"/>
    <w:rsid w:val="00B558BB"/>
    <w:rsid w:val="00B558E4"/>
    <w:rsid w:val="00B55EC6"/>
    <w:rsid w:val="00B55F40"/>
    <w:rsid w:val="00B5630F"/>
    <w:rsid w:val="00B56907"/>
    <w:rsid w:val="00B56E52"/>
    <w:rsid w:val="00B57074"/>
    <w:rsid w:val="00B5730B"/>
    <w:rsid w:val="00B57CD2"/>
    <w:rsid w:val="00B57F64"/>
    <w:rsid w:val="00B60197"/>
    <w:rsid w:val="00B61223"/>
    <w:rsid w:val="00B614F5"/>
    <w:rsid w:val="00B615DD"/>
    <w:rsid w:val="00B61623"/>
    <w:rsid w:val="00B61700"/>
    <w:rsid w:val="00B61959"/>
    <w:rsid w:val="00B61B7F"/>
    <w:rsid w:val="00B61FC4"/>
    <w:rsid w:val="00B6235A"/>
    <w:rsid w:val="00B62750"/>
    <w:rsid w:val="00B62B83"/>
    <w:rsid w:val="00B62C70"/>
    <w:rsid w:val="00B62E7E"/>
    <w:rsid w:val="00B62FFB"/>
    <w:rsid w:val="00B63165"/>
    <w:rsid w:val="00B63296"/>
    <w:rsid w:val="00B632B3"/>
    <w:rsid w:val="00B63A01"/>
    <w:rsid w:val="00B64678"/>
    <w:rsid w:val="00B6485D"/>
    <w:rsid w:val="00B648C5"/>
    <w:rsid w:val="00B64966"/>
    <w:rsid w:val="00B64A21"/>
    <w:rsid w:val="00B64C3C"/>
    <w:rsid w:val="00B65103"/>
    <w:rsid w:val="00B651B6"/>
    <w:rsid w:val="00B654A8"/>
    <w:rsid w:val="00B6585A"/>
    <w:rsid w:val="00B658D8"/>
    <w:rsid w:val="00B65A84"/>
    <w:rsid w:val="00B662B8"/>
    <w:rsid w:val="00B669E3"/>
    <w:rsid w:val="00B66CDA"/>
    <w:rsid w:val="00B6700D"/>
    <w:rsid w:val="00B67206"/>
    <w:rsid w:val="00B67CF8"/>
    <w:rsid w:val="00B67EA3"/>
    <w:rsid w:val="00B70092"/>
    <w:rsid w:val="00B709FE"/>
    <w:rsid w:val="00B70BA8"/>
    <w:rsid w:val="00B70F63"/>
    <w:rsid w:val="00B71134"/>
    <w:rsid w:val="00B71317"/>
    <w:rsid w:val="00B7147A"/>
    <w:rsid w:val="00B71687"/>
    <w:rsid w:val="00B71F2B"/>
    <w:rsid w:val="00B731D5"/>
    <w:rsid w:val="00B735F2"/>
    <w:rsid w:val="00B73864"/>
    <w:rsid w:val="00B739C6"/>
    <w:rsid w:val="00B743AA"/>
    <w:rsid w:val="00B743E6"/>
    <w:rsid w:val="00B74610"/>
    <w:rsid w:val="00B74628"/>
    <w:rsid w:val="00B74852"/>
    <w:rsid w:val="00B74B05"/>
    <w:rsid w:val="00B74EEC"/>
    <w:rsid w:val="00B74F08"/>
    <w:rsid w:val="00B75F71"/>
    <w:rsid w:val="00B76608"/>
    <w:rsid w:val="00B76B2B"/>
    <w:rsid w:val="00B7709B"/>
    <w:rsid w:val="00B77343"/>
    <w:rsid w:val="00B7740C"/>
    <w:rsid w:val="00B779A7"/>
    <w:rsid w:val="00B77C19"/>
    <w:rsid w:val="00B77D02"/>
    <w:rsid w:val="00B77ED4"/>
    <w:rsid w:val="00B77FB6"/>
    <w:rsid w:val="00B802C1"/>
    <w:rsid w:val="00B809DA"/>
    <w:rsid w:val="00B80B46"/>
    <w:rsid w:val="00B8147A"/>
    <w:rsid w:val="00B81C3A"/>
    <w:rsid w:val="00B8291D"/>
    <w:rsid w:val="00B82B78"/>
    <w:rsid w:val="00B82BCE"/>
    <w:rsid w:val="00B82F37"/>
    <w:rsid w:val="00B8385B"/>
    <w:rsid w:val="00B838BA"/>
    <w:rsid w:val="00B83CC3"/>
    <w:rsid w:val="00B83FFA"/>
    <w:rsid w:val="00B843DE"/>
    <w:rsid w:val="00B8453A"/>
    <w:rsid w:val="00B8459A"/>
    <w:rsid w:val="00B8468C"/>
    <w:rsid w:val="00B8486F"/>
    <w:rsid w:val="00B84897"/>
    <w:rsid w:val="00B84A08"/>
    <w:rsid w:val="00B84B1F"/>
    <w:rsid w:val="00B84EE3"/>
    <w:rsid w:val="00B84FA8"/>
    <w:rsid w:val="00B854DE"/>
    <w:rsid w:val="00B85898"/>
    <w:rsid w:val="00B85BFC"/>
    <w:rsid w:val="00B85E31"/>
    <w:rsid w:val="00B85FD1"/>
    <w:rsid w:val="00B8694E"/>
    <w:rsid w:val="00B86FBB"/>
    <w:rsid w:val="00B871F8"/>
    <w:rsid w:val="00B8725A"/>
    <w:rsid w:val="00B8741C"/>
    <w:rsid w:val="00B87541"/>
    <w:rsid w:val="00B876EF"/>
    <w:rsid w:val="00B879BF"/>
    <w:rsid w:val="00B9044B"/>
    <w:rsid w:val="00B905BC"/>
    <w:rsid w:val="00B90FE8"/>
    <w:rsid w:val="00B9123E"/>
    <w:rsid w:val="00B91396"/>
    <w:rsid w:val="00B91409"/>
    <w:rsid w:val="00B91733"/>
    <w:rsid w:val="00B918D0"/>
    <w:rsid w:val="00B91AB3"/>
    <w:rsid w:val="00B91B16"/>
    <w:rsid w:val="00B91D63"/>
    <w:rsid w:val="00B91D6B"/>
    <w:rsid w:val="00B91F72"/>
    <w:rsid w:val="00B92190"/>
    <w:rsid w:val="00B9242C"/>
    <w:rsid w:val="00B924EB"/>
    <w:rsid w:val="00B92740"/>
    <w:rsid w:val="00B92992"/>
    <w:rsid w:val="00B92A04"/>
    <w:rsid w:val="00B92AD2"/>
    <w:rsid w:val="00B92C32"/>
    <w:rsid w:val="00B92E87"/>
    <w:rsid w:val="00B930B0"/>
    <w:rsid w:val="00B93218"/>
    <w:rsid w:val="00B93868"/>
    <w:rsid w:val="00B93A28"/>
    <w:rsid w:val="00B93AED"/>
    <w:rsid w:val="00B940C8"/>
    <w:rsid w:val="00B94163"/>
    <w:rsid w:val="00B94743"/>
    <w:rsid w:val="00B94CC3"/>
    <w:rsid w:val="00B94D42"/>
    <w:rsid w:val="00B954A5"/>
    <w:rsid w:val="00B95755"/>
    <w:rsid w:val="00B95A3E"/>
    <w:rsid w:val="00B95BE4"/>
    <w:rsid w:val="00B95CE4"/>
    <w:rsid w:val="00B961C8"/>
    <w:rsid w:val="00B96298"/>
    <w:rsid w:val="00B96569"/>
    <w:rsid w:val="00B965A7"/>
    <w:rsid w:val="00B96D8C"/>
    <w:rsid w:val="00B96F90"/>
    <w:rsid w:val="00B97329"/>
    <w:rsid w:val="00B9776B"/>
    <w:rsid w:val="00B979B3"/>
    <w:rsid w:val="00BA0438"/>
    <w:rsid w:val="00BA053C"/>
    <w:rsid w:val="00BA0586"/>
    <w:rsid w:val="00BA064B"/>
    <w:rsid w:val="00BA0984"/>
    <w:rsid w:val="00BA0AEC"/>
    <w:rsid w:val="00BA0D92"/>
    <w:rsid w:val="00BA0DE8"/>
    <w:rsid w:val="00BA1BDF"/>
    <w:rsid w:val="00BA1E80"/>
    <w:rsid w:val="00BA20B5"/>
    <w:rsid w:val="00BA28B4"/>
    <w:rsid w:val="00BA2A5C"/>
    <w:rsid w:val="00BA38D6"/>
    <w:rsid w:val="00BA3C75"/>
    <w:rsid w:val="00BA3CBA"/>
    <w:rsid w:val="00BA40D5"/>
    <w:rsid w:val="00BA43E1"/>
    <w:rsid w:val="00BA4429"/>
    <w:rsid w:val="00BA44BF"/>
    <w:rsid w:val="00BA4E6B"/>
    <w:rsid w:val="00BA4FF1"/>
    <w:rsid w:val="00BA5059"/>
    <w:rsid w:val="00BA57B2"/>
    <w:rsid w:val="00BA645D"/>
    <w:rsid w:val="00BA65C9"/>
    <w:rsid w:val="00BA693E"/>
    <w:rsid w:val="00BA6B73"/>
    <w:rsid w:val="00BA6DFF"/>
    <w:rsid w:val="00BA760C"/>
    <w:rsid w:val="00BA76F6"/>
    <w:rsid w:val="00BA7C20"/>
    <w:rsid w:val="00BB00C9"/>
    <w:rsid w:val="00BB033E"/>
    <w:rsid w:val="00BB08C8"/>
    <w:rsid w:val="00BB0A22"/>
    <w:rsid w:val="00BB0C4D"/>
    <w:rsid w:val="00BB1083"/>
    <w:rsid w:val="00BB211B"/>
    <w:rsid w:val="00BB2792"/>
    <w:rsid w:val="00BB2D59"/>
    <w:rsid w:val="00BB2E5D"/>
    <w:rsid w:val="00BB2EC8"/>
    <w:rsid w:val="00BB35E8"/>
    <w:rsid w:val="00BB3963"/>
    <w:rsid w:val="00BB3CA1"/>
    <w:rsid w:val="00BB3D6B"/>
    <w:rsid w:val="00BB3DA3"/>
    <w:rsid w:val="00BB3E02"/>
    <w:rsid w:val="00BB3E15"/>
    <w:rsid w:val="00BB3E48"/>
    <w:rsid w:val="00BB42F7"/>
    <w:rsid w:val="00BB45BB"/>
    <w:rsid w:val="00BB5995"/>
    <w:rsid w:val="00BB5C80"/>
    <w:rsid w:val="00BB601D"/>
    <w:rsid w:val="00BB65E1"/>
    <w:rsid w:val="00BB7841"/>
    <w:rsid w:val="00BB790A"/>
    <w:rsid w:val="00BB7C5E"/>
    <w:rsid w:val="00BB7E29"/>
    <w:rsid w:val="00BB7EAD"/>
    <w:rsid w:val="00BC1937"/>
    <w:rsid w:val="00BC2126"/>
    <w:rsid w:val="00BC2319"/>
    <w:rsid w:val="00BC23BB"/>
    <w:rsid w:val="00BC2456"/>
    <w:rsid w:val="00BC2558"/>
    <w:rsid w:val="00BC2D47"/>
    <w:rsid w:val="00BC32B4"/>
    <w:rsid w:val="00BC35D0"/>
    <w:rsid w:val="00BC3BA5"/>
    <w:rsid w:val="00BC3E89"/>
    <w:rsid w:val="00BC4786"/>
    <w:rsid w:val="00BC4B50"/>
    <w:rsid w:val="00BC4CFE"/>
    <w:rsid w:val="00BC4F3F"/>
    <w:rsid w:val="00BC52C0"/>
    <w:rsid w:val="00BC532E"/>
    <w:rsid w:val="00BC53E1"/>
    <w:rsid w:val="00BC55E8"/>
    <w:rsid w:val="00BC588E"/>
    <w:rsid w:val="00BC5A3C"/>
    <w:rsid w:val="00BC5E29"/>
    <w:rsid w:val="00BC5EA8"/>
    <w:rsid w:val="00BC5F70"/>
    <w:rsid w:val="00BC67B4"/>
    <w:rsid w:val="00BC68F6"/>
    <w:rsid w:val="00BC6B68"/>
    <w:rsid w:val="00BC6C38"/>
    <w:rsid w:val="00BC7154"/>
    <w:rsid w:val="00BC75C5"/>
    <w:rsid w:val="00BC7822"/>
    <w:rsid w:val="00BC7920"/>
    <w:rsid w:val="00BC79CC"/>
    <w:rsid w:val="00BC7FDD"/>
    <w:rsid w:val="00BC7FF1"/>
    <w:rsid w:val="00BD09D7"/>
    <w:rsid w:val="00BD146E"/>
    <w:rsid w:val="00BD158E"/>
    <w:rsid w:val="00BD16B2"/>
    <w:rsid w:val="00BD1736"/>
    <w:rsid w:val="00BD190F"/>
    <w:rsid w:val="00BD1CDC"/>
    <w:rsid w:val="00BD1D52"/>
    <w:rsid w:val="00BD2DDD"/>
    <w:rsid w:val="00BD2EA4"/>
    <w:rsid w:val="00BD3583"/>
    <w:rsid w:val="00BD378F"/>
    <w:rsid w:val="00BD38AB"/>
    <w:rsid w:val="00BD4161"/>
    <w:rsid w:val="00BD47D5"/>
    <w:rsid w:val="00BD486C"/>
    <w:rsid w:val="00BD4CDF"/>
    <w:rsid w:val="00BD4E92"/>
    <w:rsid w:val="00BD554B"/>
    <w:rsid w:val="00BD5B6F"/>
    <w:rsid w:val="00BD5DD4"/>
    <w:rsid w:val="00BD5E01"/>
    <w:rsid w:val="00BD6024"/>
    <w:rsid w:val="00BD60C8"/>
    <w:rsid w:val="00BD6CC4"/>
    <w:rsid w:val="00BD6FDD"/>
    <w:rsid w:val="00BD7913"/>
    <w:rsid w:val="00BD7D6E"/>
    <w:rsid w:val="00BD7E17"/>
    <w:rsid w:val="00BD7E94"/>
    <w:rsid w:val="00BE0503"/>
    <w:rsid w:val="00BE0660"/>
    <w:rsid w:val="00BE0947"/>
    <w:rsid w:val="00BE0B28"/>
    <w:rsid w:val="00BE1224"/>
    <w:rsid w:val="00BE1271"/>
    <w:rsid w:val="00BE2078"/>
    <w:rsid w:val="00BE27F9"/>
    <w:rsid w:val="00BE29A4"/>
    <w:rsid w:val="00BE30BA"/>
    <w:rsid w:val="00BE31FA"/>
    <w:rsid w:val="00BE36E3"/>
    <w:rsid w:val="00BE37D0"/>
    <w:rsid w:val="00BE3D90"/>
    <w:rsid w:val="00BE3E34"/>
    <w:rsid w:val="00BE44B5"/>
    <w:rsid w:val="00BE454B"/>
    <w:rsid w:val="00BE4851"/>
    <w:rsid w:val="00BE4939"/>
    <w:rsid w:val="00BE5916"/>
    <w:rsid w:val="00BE5BFB"/>
    <w:rsid w:val="00BE656D"/>
    <w:rsid w:val="00BE6B90"/>
    <w:rsid w:val="00BE6F1E"/>
    <w:rsid w:val="00BE6FB9"/>
    <w:rsid w:val="00BE785E"/>
    <w:rsid w:val="00BE7B00"/>
    <w:rsid w:val="00BE7C51"/>
    <w:rsid w:val="00BE7FCD"/>
    <w:rsid w:val="00BF0639"/>
    <w:rsid w:val="00BF06B5"/>
    <w:rsid w:val="00BF07DA"/>
    <w:rsid w:val="00BF0942"/>
    <w:rsid w:val="00BF1090"/>
    <w:rsid w:val="00BF1345"/>
    <w:rsid w:val="00BF1806"/>
    <w:rsid w:val="00BF1898"/>
    <w:rsid w:val="00BF1C35"/>
    <w:rsid w:val="00BF1EC4"/>
    <w:rsid w:val="00BF2216"/>
    <w:rsid w:val="00BF2415"/>
    <w:rsid w:val="00BF24DC"/>
    <w:rsid w:val="00BF2707"/>
    <w:rsid w:val="00BF3289"/>
    <w:rsid w:val="00BF37C5"/>
    <w:rsid w:val="00BF3881"/>
    <w:rsid w:val="00BF3BE9"/>
    <w:rsid w:val="00BF4053"/>
    <w:rsid w:val="00BF4325"/>
    <w:rsid w:val="00BF4909"/>
    <w:rsid w:val="00BF4B8E"/>
    <w:rsid w:val="00BF4EC2"/>
    <w:rsid w:val="00BF50C2"/>
    <w:rsid w:val="00BF521F"/>
    <w:rsid w:val="00BF528A"/>
    <w:rsid w:val="00BF54B5"/>
    <w:rsid w:val="00BF56CB"/>
    <w:rsid w:val="00BF585D"/>
    <w:rsid w:val="00BF5992"/>
    <w:rsid w:val="00BF5C8F"/>
    <w:rsid w:val="00BF61D4"/>
    <w:rsid w:val="00BF63DC"/>
    <w:rsid w:val="00BF68A3"/>
    <w:rsid w:val="00BF6E95"/>
    <w:rsid w:val="00BF71A8"/>
    <w:rsid w:val="00BF72A3"/>
    <w:rsid w:val="00BF7EB9"/>
    <w:rsid w:val="00BF7EEA"/>
    <w:rsid w:val="00C005C0"/>
    <w:rsid w:val="00C0065E"/>
    <w:rsid w:val="00C00852"/>
    <w:rsid w:val="00C00DE8"/>
    <w:rsid w:val="00C00EA2"/>
    <w:rsid w:val="00C00F8F"/>
    <w:rsid w:val="00C01115"/>
    <w:rsid w:val="00C01228"/>
    <w:rsid w:val="00C01B1E"/>
    <w:rsid w:val="00C01B21"/>
    <w:rsid w:val="00C01D67"/>
    <w:rsid w:val="00C01F38"/>
    <w:rsid w:val="00C02043"/>
    <w:rsid w:val="00C0230F"/>
    <w:rsid w:val="00C02612"/>
    <w:rsid w:val="00C028CA"/>
    <w:rsid w:val="00C02D08"/>
    <w:rsid w:val="00C02E94"/>
    <w:rsid w:val="00C02F15"/>
    <w:rsid w:val="00C03060"/>
    <w:rsid w:val="00C031F6"/>
    <w:rsid w:val="00C03220"/>
    <w:rsid w:val="00C03498"/>
    <w:rsid w:val="00C03928"/>
    <w:rsid w:val="00C03B04"/>
    <w:rsid w:val="00C0439B"/>
    <w:rsid w:val="00C045C6"/>
    <w:rsid w:val="00C045F3"/>
    <w:rsid w:val="00C046B7"/>
    <w:rsid w:val="00C04DAD"/>
    <w:rsid w:val="00C05082"/>
    <w:rsid w:val="00C05089"/>
    <w:rsid w:val="00C0536B"/>
    <w:rsid w:val="00C05576"/>
    <w:rsid w:val="00C05721"/>
    <w:rsid w:val="00C05D68"/>
    <w:rsid w:val="00C06231"/>
    <w:rsid w:val="00C06270"/>
    <w:rsid w:val="00C062C9"/>
    <w:rsid w:val="00C066A8"/>
    <w:rsid w:val="00C06811"/>
    <w:rsid w:val="00C06A4E"/>
    <w:rsid w:val="00C06B95"/>
    <w:rsid w:val="00C07188"/>
    <w:rsid w:val="00C07357"/>
    <w:rsid w:val="00C0788D"/>
    <w:rsid w:val="00C079B1"/>
    <w:rsid w:val="00C07AD4"/>
    <w:rsid w:val="00C07C16"/>
    <w:rsid w:val="00C10072"/>
    <w:rsid w:val="00C1032D"/>
    <w:rsid w:val="00C103D5"/>
    <w:rsid w:val="00C105C8"/>
    <w:rsid w:val="00C1070E"/>
    <w:rsid w:val="00C10993"/>
    <w:rsid w:val="00C11631"/>
    <w:rsid w:val="00C1189A"/>
    <w:rsid w:val="00C11A4F"/>
    <w:rsid w:val="00C11A9F"/>
    <w:rsid w:val="00C11C2F"/>
    <w:rsid w:val="00C1218A"/>
    <w:rsid w:val="00C124E4"/>
    <w:rsid w:val="00C12829"/>
    <w:rsid w:val="00C12B15"/>
    <w:rsid w:val="00C12F4D"/>
    <w:rsid w:val="00C1309D"/>
    <w:rsid w:val="00C13823"/>
    <w:rsid w:val="00C13F7A"/>
    <w:rsid w:val="00C14428"/>
    <w:rsid w:val="00C1465B"/>
    <w:rsid w:val="00C147FC"/>
    <w:rsid w:val="00C14848"/>
    <w:rsid w:val="00C14908"/>
    <w:rsid w:val="00C14C10"/>
    <w:rsid w:val="00C14C12"/>
    <w:rsid w:val="00C14C64"/>
    <w:rsid w:val="00C1561E"/>
    <w:rsid w:val="00C159F6"/>
    <w:rsid w:val="00C15D50"/>
    <w:rsid w:val="00C16C74"/>
    <w:rsid w:val="00C17087"/>
    <w:rsid w:val="00C1708A"/>
    <w:rsid w:val="00C1748A"/>
    <w:rsid w:val="00C17800"/>
    <w:rsid w:val="00C17C18"/>
    <w:rsid w:val="00C17E86"/>
    <w:rsid w:val="00C200BA"/>
    <w:rsid w:val="00C2015F"/>
    <w:rsid w:val="00C201C2"/>
    <w:rsid w:val="00C205D8"/>
    <w:rsid w:val="00C20766"/>
    <w:rsid w:val="00C207B1"/>
    <w:rsid w:val="00C209AF"/>
    <w:rsid w:val="00C20B48"/>
    <w:rsid w:val="00C20C93"/>
    <w:rsid w:val="00C20D83"/>
    <w:rsid w:val="00C20EED"/>
    <w:rsid w:val="00C213CF"/>
    <w:rsid w:val="00C21C81"/>
    <w:rsid w:val="00C221C1"/>
    <w:rsid w:val="00C22D16"/>
    <w:rsid w:val="00C231E2"/>
    <w:rsid w:val="00C232D1"/>
    <w:rsid w:val="00C2357B"/>
    <w:rsid w:val="00C238BD"/>
    <w:rsid w:val="00C23A20"/>
    <w:rsid w:val="00C23BC9"/>
    <w:rsid w:val="00C23CD2"/>
    <w:rsid w:val="00C2438E"/>
    <w:rsid w:val="00C248D9"/>
    <w:rsid w:val="00C248E5"/>
    <w:rsid w:val="00C24B68"/>
    <w:rsid w:val="00C24C73"/>
    <w:rsid w:val="00C24FA4"/>
    <w:rsid w:val="00C2519E"/>
    <w:rsid w:val="00C25360"/>
    <w:rsid w:val="00C257C8"/>
    <w:rsid w:val="00C25859"/>
    <w:rsid w:val="00C258E3"/>
    <w:rsid w:val="00C25B3B"/>
    <w:rsid w:val="00C25D67"/>
    <w:rsid w:val="00C25E71"/>
    <w:rsid w:val="00C25FF2"/>
    <w:rsid w:val="00C2662A"/>
    <w:rsid w:val="00C267F4"/>
    <w:rsid w:val="00C26BBB"/>
    <w:rsid w:val="00C26D5E"/>
    <w:rsid w:val="00C27732"/>
    <w:rsid w:val="00C2773B"/>
    <w:rsid w:val="00C27958"/>
    <w:rsid w:val="00C27AA9"/>
    <w:rsid w:val="00C27B1D"/>
    <w:rsid w:val="00C27BBD"/>
    <w:rsid w:val="00C27CB3"/>
    <w:rsid w:val="00C27E9D"/>
    <w:rsid w:val="00C30185"/>
    <w:rsid w:val="00C30768"/>
    <w:rsid w:val="00C3096B"/>
    <w:rsid w:val="00C3097F"/>
    <w:rsid w:val="00C30A7D"/>
    <w:rsid w:val="00C30CD8"/>
    <w:rsid w:val="00C30E3C"/>
    <w:rsid w:val="00C310AC"/>
    <w:rsid w:val="00C311E7"/>
    <w:rsid w:val="00C3134C"/>
    <w:rsid w:val="00C316CA"/>
    <w:rsid w:val="00C31C28"/>
    <w:rsid w:val="00C32504"/>
    <w:rsid w:val="00C32721"/>
    <w:rsid w:val="00C328D2"/>
    <w:rsid w:val="00C32B51"/>
    <w:rsid w:val="00C32C36"/>
    <w:rsid w:val="00C331FE"/>
    <w:rsid w:val="00C33488"/>
    <w:rsid w:val="00C33664"/>
    <w:rsid w:val="00C34333"/>
    <w:rsid w:val="00C34D80"/>
    <w:rsid w:val="00C353ED"/>
    <w:rsid w:val="00C355C7"/>
    <w:rsid w:val="00C35AF9"/>
    <w:rsid w:val="00C35B58"/>
    <w:rsid w:val="00C362B4"/>
    <w:rsid w:val="00C36325"/>
    <w:rsid w:val="00C364E4"/>
    <w:rsid w:val="00C365B2"/>
    <w:rsid w:val="00C36877"/>
    <w:rsid w:val="00C36EC2"/>
    <w:rsid w:val="00C36F16"/>
    <w:rsid w:val="00C37033"/>
    <w:rsid w:val="00C375BC"/>
    <w:rsid w:val="00C37730"/>
    <w:rsid w:val="00C37932"/>
    <w:rsid w:val="00C37E7B"/>
    <w:rsid w:val="00C40B8A"/>
    <w:rsid w:val="00C40CCA"/>
    <w:rsid w:val="00C4103D"/>
    <w:rsid w:val="00C411C0"/>
    <w:rsid w:val="00C411E6"/>
    <w:rsid w:val="00C412B4"/>
    <w:rsid w:val="00C41896"/>
    <w:rsid w:val="00C41BDB"/>
    <w:rsid w:val="00C420D4"/>
    <w:rsid w:val="00C421F6"/>
    <w:rsid w:val="00C4261A"/>
    <w:rsid w:val="00C42B09"/>
    <w:rsid w:val="00C42E7C"/>
    <w:rsid w:val="00C4366E"/>
    <w:rsid w:val="00C43C8F"/>
    <w:rsid w:val="00C4455D"/>
    <w:rsid w:val="00C4457E"/>
    <w:rsid w:val="00C44A1F"/>
    <w:rsid w:val="00C44FDB"/>
    <w:rsid w:val="00C45272"/>
    <w:rsid w:val="00C457E7"/>
    <w:rsid w:val="00C45B84"/>
    <w:rsid w:val="00C463A7"/>
    <w:rsid w:val="00C4646A"/>
    <w:rsid w:val="00C465BD"/>
    <w:rsid w:val="00C46BB8"/>
    <w:rsid w:val="00C46C73"/>
    <w:rsid w:val="00C46E42"/>
    <w:rsid w:val="00C46EEF"/>
    <w:rsid w:val="00C47233"/>
    <w:rsid w:val="00C473B9"/>
    <w:rsid w:val="00C476AF"/>
    <w:rsid w:val="00C4786A"/>
    <w:rsid w:val="00C478AD"/>
    <w:rsid w:val="00C47AD6"/>
    <w:rsid w:val="00C47FBB"/>
    <w:rsid w:val="00C5005E"/>
    <w:rsid w:val="00C500B3"/>
    <w:rsid w:val="00C50689"/>
    <w:rsid w:val="00C508A4"/>
    <w:rsid w:val="00C5101B"/>
    <w:rsid w:val="00C51587"/>
    <w:rsid w:val="00C51623"/>
    <w:rsid w:val="00C518CC"/>
    <w:rsid w:val="00C5191C"/>
    <w:rsid w:val="00C51925"/>
    <w:rsid w:val="00C51AE5"/>
    <w:rsid w:val="00C51D57"/>
    <w:rsid w:val="00C52071"/>
    <w:rsid w:val="00C524A5"/>
    <w:rsid w:val="00C52566"/>
    <w:rsid w:val="00C5258E"/>
    <w:rsid w:val="00C5356E"/>
    <w:rsid w:val="00C5370D"/>
    <w:rsid w:val="00C53901"/>
    <w:rsid w:val="00C53DF3"/>
    <w:rsid w:val="00C53EB4"/>
    <w:rsid w:val="00C54195"/>
    <w:rsid w:val="00C5431A"/>
    <w:rsid w:val="00C54ABE"/>
    <w:rsid w:val="00C54AD0"/>
    <w:rsid w:val="00C54BF1"/>
    <w:rsid w:val="00C54C27"/>
    <w:rsid w:val="00C5519E"/>
    <w:rsid w:val="00C552DD"/>
    <w:rsid w:val="00C5537A"/>
    <w:rsid w:val="00C55628"/>
    <w:rsid w:val="00C55AD6"/>
    <w:rsid w:val="00C569A8"/>
    <w:rsid w:val="00C57422"/>
    <w:rsid w:val="00C577A6"/>
    <w:rsid w:val="00C57A55"/>
    <w:rsid w:val="00C57AE9"/>
    <w:rsid w:val="00C57C1C"/>
    <w:rsid w:val="00C57C3E"/>
    <w:rsid w:val="00C60881"/>
    <w:rsid w:val="00C60D95"/>
    <w:rsid w:val="00C60E6F"/>
    <w:rsid w:val="00C61963"/>
    <w:rsid w:val="00C61F47"/>
    <w:rsid w:val="00C620BD"/>
    <w:rsid w:val="00C62528"/>
    <w:rsid w:val="00C629FA"/>
    <w:rsid w:val="00C62C19"/>
    <w:rsid w:val="00C63055"/>
    <w:rsid w:val="00C630AF"/>
    <w:rsid w:val="00C634C6"/>
    <w:rsid w:val="00C639EA"/>
    <w:rsid w:val="00C63AF5"/>
    <w:rsid w:val="00C63B9C"/>
    <w:rsid w:val="00C63CBA"/>
    <w:rsid w:val="00C641C5"/>
    <w:rsid w:val="00C641E1"/>
    <w:rsid w:val="00C645DC"/>
    <w:rsid w:val="00C64635"/>
    <w:rsid w:val="00C64800"/>
    <w:rsid w:val="00C64ED6"/>
    <w:rsid w:val="00C65857"/>
    <w:rsid w:val="00C65C7E"/>
    <w:rsid w:val="00C65D11"/>
    <w:rsid w:val="00C66E29"/>
    <w:rsid w:val="00C6718C"/>
    <w:rsid w:val="00C673CD"/>
    <w:rsid w:val="00C67B95"/>
    <w:rsid w:val="00C70812"/>
    <w:rsid w:val="00C708E2"/>
    <w:rsid w:val="00C70945"/>
    <w:rsid w:val="00C714C6"/>
    <w:rsid w:val="00C714F5"/>
    <w:rsid w:val="00C71A49"/>
    <w:rsid w:val="00C71C59"/>
    <w:rsid w:val="00C71E10"/>
    <w:rsid w:val="00C71E75"/>
    <w:rsid w:val="00C72592"/>
    <w:rsid w:val="00C72EF5"/>
    <w:rsid w:val="00C73795"/>
    <w:rsid w:val="00C73B71"/>
    <w:rsid w:val="00C74B05"/>
    <w:rsid w:val="00C74B63"/>
    <w:rsid w:val="00C74F52"/>
    <w:rsid w:val="00C75438"/>
    <w:rsid w:val="00C75807"/>
    <w:rsid w:val="00C76BB7"/>
    <w:rsid w:val="00C76FBA"/>
    <w:rsid w:val="00C776F5"/>
    <w:rsid w:val="00C77860"/>
    <w:rsid w:val="00C779BB"/>
    <w:rsid w:val="00C80DF5"/>
    <w:rsid w:val="00C81571"/>
    <w:rsid w:val="00C816C1"/>
    <w:rsid w:val="00C817CB"/>
    <w:rsid w:val="00C82141"/>
    <w:rsid w:val="00C82F6C"/>
    <w:rsid w:val="00C8308E"/>
    <w:rsid w:val="00C83142"/>
    <w:rsid w:val="00C83536"/>
    <w:rsid w:val="00C83B2E"/>
    <w:rsid w:val="00C840CD"/>
    <w:rsid w:val="00C84980"/>
    <w:rsid w:val="00C8506A"/>
    <w:rsid w:val="00C8511A"/>
    <w:rsid w:val="00C85216"/>
    <w:rsid w:val="00C85245"/>
    <w:rsid w:val="00C852F7"/>
    <w:rsid w:val="00C86B17"/>
    <w:rsid w:val="00C86B2A"/>
    <w:rsid w:val="00C86E6A"/>
    <w:rsid w:val="00C87A05"/>
    <w:rsid w:val="00C87A1D"/>
    <w:rsid w:val="00C87BAC"/>
    <w:rsid w:val="00C90164"/>
    <w:rsid w:val="00C90298"/>
    <w:rsid w:val="00C904D6"/>
    <w:rsid w:val="00C90D80"/>
    <w:rsid w:val="00C90FD0"/>
    <w:rsid w:val="00C90FFA"/>
    <w:rsid w:val="00C91323"/>
    <w:rsid w:val="00C9176A"/>
    <w:rsid w:val="00C91807"/>
    <w:rsid w:val="00C9181D"/>
    <w:rsid w:val="00C91834"/>
    <w:rsid w:val="00C91C6F"/>
    <w:rsid w:val="00C9267B"/>
    <w:rsid w:val="00C92EC6"/>
    <w:rsid w:val="00C93925"/>
    <w:rsid w:val="00C93989"/>
    <w:rsid w:val="00C93E2C"/>
    <w:rsid w:val="00C945B3"/>
    <w:rsid w:val="00C94632"/>
    <w:rsid w:val="00C947DB"/>
    <w:rsid w:val="00C94BCF"/>
    <w:rsid w:val="00C95067"/>
    <w:rsid w:val="00C95090"/>
    <w:rsid w:val="00C951AF"/>
    <w:rsid w:val="00C9538F"/>
    <w:rsid w:val="00C95A2A"/>
    <w:rsid w:val="00C96793"/>
    <w:rsid w:val="00C968B0"/>
    <w:rsid w:val="00C969A6"/>
    <w:rsid w:val="00C96EA9"/>
    <w:rsid w:val="00C96ECC"/>
    <w:rsid w:val="00C9720E"/>
    <w:rsid w:val="00C97641"/>
    <w:rsid w:val="00C97740"/>
    <w:rsid w:val="00CA0957"/>
    <w:rsid w:val="00CA19E5"/>
    <w:rsid w:val="00CA201E"/>
    <w:rsid w:val="00CA2750"/>
    <w:rsid w:val="00CA2BB4"/>
    <w:rsid w:val="00CA2FFF"/>
    <w:rsid w:val="00CA3308"/>
    <w:rsid w:val="00CA3399"/>
    <w:rsid w:val="00CA34CC"/>
    <w:rsid w:val="00CA3845"/>
    <w:rsid w:val="00CA40C9"/>
    <w:rsid w:val="00CA437C"/>
    <w:rsid w:val="00CA4651"/>
    <w:rsid w:val="00CA486D"/>
    <w:rsid w:val="00CA4C2F"/>
    <w:rsid w:val="00CA4E4C"/>
    <w:rsid w:val="00CA4E71"/>
    <w:rsid w:val="00CA4FF1"/>
    <w:rsid w:val="00CA51E7"/>
    <w:rsid w:val="00CA54F0"/>
    <w:rsid w:val="00CA55EA"/>
    <w:rsid w:val="00CA5721"/>
    <w:rsid w:val="00CA58DF"/>
    <w:rsid w:val="00CA59BC"/>
    <w:rsid w:val="00CA5AEE"/>
    <w:rsid w:val="00CA5B24"/>
    <w:rsid w:val="00CA5C38"/>
    <w:rsid w:val="00CA5FF0"/>
    <w:rsid w:val="00CA68A4"/>
    <w:rsid w:val="00CA6969"/>
    <w:rsid w:val="00CA6C65"/>
    <w:rsid w:val="00CA6E33"/>
    <w:rsid w:val="00CA6FD0"/>
    <w:rsid w:val="00CA794E"/>
    <w:rsid w:val="00CB0200"/>
    <w:rsid w:val="00CB0358"/>
    <w:rsid w:val="00CB037B"/>
    <w:rsid w:val="00CB0707"/>
    <w:rsid w:val="00CB0774"/>
    <w:rsid w:val="00CB077B"/>
    <w:rsid w:val="00CB092C"/>
    <w:rsid w:val="00CB0EC3"/>
    <w:rsid w:val="00CB1280"/>
    <w:rsid w:val="00CB1513"/>
    <w:rsid w:val="00CB158D"/>
    <w:rsid w:val="00CB1D81"/>
    <w:rsid w:val="00CB1DEF"/>
    <w:rsid w:val="00CB2593"/>
    <w:rsid w:val="00CB2615"/>
    <w:rsid w:val="00CB2A36"/>
    <w:rsid w:val="00CB2AFC"/>
    <w:rsid w:val="00CB2D75"/>
    <w:rsid w:val="00CB331A"/>
    <w:rsid w:val="00CB3882"/>
    <w:rsid w:val="00CB388D"/>
    <w:rsid w:val="00CB389E"/>
    <w:rsid w:val="00CB3968"/>
    <w:rsid w:val="00CB3D35"/>
    <w:rsid w:val="00CB3F0C"/>
    <w:rsid w:val="00CB3F43"/>
    <w:rsid w:val="00CB520A"/>
    <w:rsid w:val="00CB5785"/>
    <w:rsid w:val="00CB593C"/>
    <w:rsid w:val="00CB60B3"/>
    <w:rsid w:val="00CB65EE"/>
    <w:rsid w:val="00CB682C"/>
    <w:rsid w:val="00CB69A9"/>
    <w:rsid w:val="00CB69B8"/>
    <w:rsid w:val="00CB69EB"/>
    <w:rsid w:val="00CB6C5B"/>
    <w:rsid w:val="00CB739E"/>
    <w:rsid w:val="00CB7483"/>
    <w:rsid w:val="00CB78CC"/>
    <w:rsid w:val="00CB7C76"/>
    <w:rsid w:val="00CB7CB4"/>
    <w:rsid w:val="00CC05A2"/>
    <w:rsid w:val="00CC0639"/>
    <w:rsid w:val="00CC06BE"/>
    <w:rsid w:val="00CC0D46"/>
    <w:rsid w:val="00CC1558"/>
    <w:rsid w:val="00CC15E9"/>
    <w:rsid w:val="00CC15EC"/>
    <w:rsid w:val="00CC167D"/>
    <w:rsid w:val="00CC173F"/>
    <w:rsid w:val="00CC1CB1"/>
    <w:rsid w:val="00CC1E5B"/>
    <w:rsid w:val="00CC1FDC"/>
    <w:rsid w:val="00CC202F"/>
    <w:rsid w:val="00CC2055"/>
    <w:rsid w:val="00CC20A6"/>
    <w:rsid w:val="00CC2444"/>
    <w:rsid w:val="00CC2485"/>
    <w:rsid w:val="00CC27B9"/>
    <w:rsid w:val="00CC2C10"/>
    <w:rsid w:val="00CC2C60"/>
    <w:rsid w:val="00CC318D"/>
    <w:rsid w:val="00CC3254"/>
    <w:rsid w:val="00CC32C9"/>
    <w:rsid w:val="00CC3306"/>
    <w:rsid w:val="00CC33CE"/>
    <w:rsid w:val="00CC374D"/>
    <w:rsid w:val="00CC3C74"/>
    <w:rsid w:val="00CC4138"/>
    <w:rsid w:val="00CC423C"/>
    <w:rsid w:val="00CC44DA"/>
    <w:rsid w:val="00CC493D"/>
    <w:rsid w:val="00CC4D40"/>
    <w:rsid w:val="00CC5362"/>
    <w:rsid w:val="00CC5497"/>
    <w:rsid w:val="00CC5B48"/>
    <w:rsid w:val="00CC5C05"/>
    <w:rsid w:val="00CC5F56"/>
    <w:rsid w:val="00CC6286"/>
    <w:rsid w:val="00CC6685"/>
    <w:rsid w:val="00CC67AB"/>
    <w:rsid w:val="00CC6A0E"/>
    <w:rsid w:val="00CC6A58"/>
    <w:rsid w:val="00CC6B8D"/>
    <w:rsid w:val="00CC6E18"/>
    <w:rsid w:val="00CC6EE2"/>
    <w:rsid w:val="00CC71BC"/>
    <w:rsid w:val="00CC7296"/>
    <w:rsid w:val="00CC789C"/>
    <w:rsid w:val="00CD00D1"/>
    <w:rsid w:val="00CD0311"/>
    <w:rsid w:val="00CD0332"/>
    <w:rsid w:val="00CD04DE"/>
    <w:rsid w:val="00CD074D"/>
    <w:rsid w:val="00CD077B"/>
    <w:rsid w:val="00CD0C7B"/>
    <w:rsid w:val="00CD0D43"/>
    <w:rsid w:val="00CD0DFD"/>
    <w:rsid w:val="00CD1645"/>
    <w:rsid w:val="00CD1662"/>
    <w:rsid w:val="00CD1A27"/>
    <w:rsid w:val="00CD1B0C"/>
    <w:rsid w:val="00CD1CA4"/>
    <w:rsid w:val="00CD1E82"/>
    <w:rsid w:val="00CD1FAB"/>
    <w:rsid w:val="00CD2700"/>
    <w:rsid w:val="00CD2A75"/>
    <w:rsid w:val="00CD2FE0"/>
    <w:rsid w:val="00CD39B8"/>
    <w:rsid w:val="00CD41C4"/>
    <w:rsid w:val="00CD4311"/>
    <w:rsid w:val="00CD458E"/>
    <w:rsid w:val="00CD47A8"/>
    <w:rsid w:val="00CD489A"/>
    <w:rsid w:val="00CD4B0E"/>
    <w:rsid w:val="00CD4B43"/>
    <w:rsid w:val="00CD4D15"/>
    <w:rsid w:val="00CD4E54"/>
    <w:rsid w:val="00CD5182"/>
    <w:rsid w:val="00CD553D"/>
    <w:rsid w:val="00CD5946"/>
    <w:rsid w:val="00CD5B2E"/>
    <w:rsid w:val="00CD60D8"/>
    <w:rsid w:val="00CD680A"/>
    <w:rsid w:val="00CD6BC2"/>
    <w:rsid w:val="00CE0708"/>
    <w:rsid w:val="00CE0773"/>
    <w:rsid w:val="00CE09B6"/>
    <w:rsid w:val="00CE0B66"/>
    <w:rsid w:val="00CE0C9C"/>
    <w:rsid w:val="00CE0FC0"/>
    <w:rsid w:val="00CE1198"/>
    <w:rsid w:val="00CE13E9"/>
    <w:rsid w:val="00CE1613"/>
    <w:rsid w:val="00CE1917"/>
    <w:rsid w:val="00CE2450"/>
    <w:rsid w:val="00CE2490"/>
    <w:rsid w:val="00CE290D"/>
    <w:rsid w:val="00CE3470"/>
    <w:rsid w:val="00CE3BDE"/>
    <w:rsid w:val="00CE3C57"/>
    <w:rsid w:val="00CE3D3F"/>
    <w:rsid w:val="00CE422B"/>
    <w:rsid w:val="00CE4557"/>
    <w:rsid w:val="00CE4627"/>
    <w:rsid w:val="00CE48CB"/>
    <w:rsid w:val="00CE4B9C"/>
    <w:rsid w:val="00CE4CE6"/>
    <w:rsid w:val="00CE4D07"/>
    <w:rsid w:val="00CE5920"/>
    <w:rsid w:val="00CE5D6F"/>
    <w:rsid w:val="00CE6403"/>
    <w:rsid w:val="00CE64A4"/>
    <w:rsid w:val="00CE6505"/>
    <w:rsid w:val="00CE7213"/>
    <w:rsid w:val="00CE736A"/>
    <w:rsid w:val="00CE748E"/>
    <w:rsid w:val="00CE74B2"/>
    <w:rsid w:val="00CE779D"/>
    <w:rsid w:val="00CF013E"/>
    <w:rsid w:val="00CF0560"/>
    <w:rsid w:val="00CF07B1"/>
    <w:rsid w:val="00CF0EA3"/>
    <w:rsid w:val="00CF1169"/>
    <w:rsid w:val="00CF1A8D"/>
    <w:rsid w:val="00CF219B"/>
    <w:rsid w:val="00CF26FF"/>
    <w:rsid w:val="00CF27C3"/>
    <w:rsid w:val="00CF2DDB"/>
    <w:rsid w:val="00CF2F22"/>
    <w:rsid w:val="00CF3ACF"/>
    <w:rsid w:val="00CF3D28"/>
    <w:rsid w:val="00CF403F"/>
    <w:rsid w:val="00CF41C6"/>
    <w:rsid w:val="00CF4307"/>
    <w:rsid w:val="00CF45D0"/>
    <w:rsid w:val="00CF4BC4"/>
    <w:rsid w:val="00CF5011"/>
    <w:rsid w:val="00CF5072"/>
    <w:rsid w:val="00CF5423"/>
    <w:rsid w:val="00CF5513"/>
    <w:rsid w:val="00CF5635"/>
    <w:rsid w:val="00CF56FD"/>
    <w:rsid w:val="00CF5752"/>
    <w:rsid w:val="00CF5753"/>
    <w:rsid w:val="00CF5961"/>
    <w:rsid w:val="00CF59E3"/>
    <w:rsid w:val="00CF5B54"/>
    <w:rsid w:val="00CF61D6"/>
    <w:rsid w:val="00CF6A48"/>
    <w:rsid w:val="00CF7264"/>
    <w:rsid w:val="00CF73FF"/>
    <w:rsid w:val="00CF765F"/>
    <w:rsid w:val="00CF7841"/>
    <w:rsid w:val="00CF7C36"/>
    <w:rsid w:val="00D00B4F"/>
    <w:rsid w:val="00D00E9F"/>
    <w:rsid w:val="00D01185"/>
    <w:rsid w:val="00D011FA"/>
    <w:rsid w:val="00D01383"/>
    <w:rsid w:val="00D0145A"/>
    <w:rsid w:val="00D01479"/>
    <w:rsid w:val="00D0152D"/>
    <w:rsid w:val="00D01ACA"/>
    <w:rsid w:val="00D02226"/>
    <w:rsid w:val="00D02433"/>
    <w:rsid w:val="00D02537"/>
    <w:rsid w:val="00D02F83"/>
    <w:rsid w:val="00D03279"/>
    <w:rsid w:val="00D03B17"/>
    <w:rsid w:val="00D03CAA"/>
    <w:rsid w:val="00D03CD6"/>
    <w:rsid w:val="00D03D5E"/>
    <w:rsid w:val="00D03FD3"/>
    <w:rsid w:val="00D042EB"/>
    <w:rsid w:val="00D0491D"/>
    <w:rsid w:val="00D04F6E"/>
    <w:rsid w:val="00D0525C"/>
    <w:rsid w:val="00D0549E"/>
    <w:rsid w:val="00D060E3"/>
    <w:rsid w:val="00D063B2"/>
    <w:rsid w:val="00D063F4"/>
    <w:rsid w:val="00D06610"/>
    <w:rsid w:val="00D06615"/>
    <w:rsid w:val="00D076AB"/>
    <w:rsid w:val="00D0773A"/>
    <w:rsid w:val="00D078C4"/>
    <w:rsid w:val="00D078F1"/>
    <w:rsid w:val="00D07A6F"/>
    <w:rsid w:val="00D07FE1"/>
    <w:rsid w:val="00D100D4"/>
    <w:rsid w:val="00D10BEA"/>
    <w:rsid w:val="00D10EB2"/>
    <w:rsid w:val="00D11499"/>
    <w:rsid w:val="00D118C6"/>
    <w:rsid w:val="00D118F0"/>
    <w:rsid w:val="00D11C29"/>
    <w:rsid w:val="00D12A83"/>
    <w:rsid w:val="00D12E0F"/>
    <w:rsid w:val="00D1389E"/>
    <w:rsid w:val="00D139B8"/>
    <w:rsid w:val="00D13E35"/>
    <w:rsid w:val="00D14013"/>
    <w:rsid w:val="00D14222"/>
    <w:rsid w:val="00D14240"/>
    <w:rsid w:val="00D149B1"/>
    <w:rsid w:val="00D14CE2"/>
    <w:rsid w:val="00D14FE8"/>
    <w:rsid w:val="00D15138"/>
    <w:rsid w:val="00D151F6"/>
    <w:rsid w:val="00D1522F"/>
    <w:rsid w:val="00D159CF"/>
    <w:rsid w:val="00D16371"/>
    <w:rsid w:val="00D163C2"/>
    <w:rsid w:val="00D16862"/>
    <w:rsid w:val="00D16AD4"/>
    <w:rsid w:val="00D16CF4"/>
    <w:rsid w:val="00D16CF5"/>
    <w:rsid w:val="00D16E48"/>
    <w:rsid w:val="00D1730C"/>
    <w:rsid w:val="00D17648"/>
    <w:rsid w:val="00D17CE3"/>
    <w:rsid w:val="00D17D9C"/>
    <w:rsid w:val="00D2013B"/>
    <w:rsid w:val="00D2021F"/>
    <w:rsid w:val="00D20BFD"/>
    <w:rsid w:val="00D20E5C"/>
    <w:rsid w:val="00D20F3E"/>
    <w:rsid w:val="00D20F50"/>
    <w:rsid w:val="00D21599"/>
    <w:rsid w:val="00D218B6"/>
    <w:rsid w:val="00D219A7"/>
    <w:rsid w:val="00D21D82"/>
    <w:rsid w:val="00D21FA6"/>
    <w:rsid w:val="00D222C3"/>
    <w:rsid w:val="00D22343"/>
    <w:rsid w:val="00D2295A"/>
    <w:rsid w:val="00D2361B"/>
    <w:rsid w:val="00D23E8A"/>
    <w:rsid w:val="00D23F01"/>
    <w:rsid w:val="00D23F6B"/>
    <w:rsid w:val="00D2470B"/>
    <w:rsid w:val="00D24AF8"/>
    <w:rsid w:val="00D24E13"/>
    <w:rsid w:val="00D25073"/>
    <w:rsid w:val="00D25651"/>
    <w:rsid w:val="00D25690"/>
    <w:rsid w:val="00D25986"/>
    <w:rsid w:val="00D25E09"/>
    <w:rsid w:val="00D25E73"/>
    <w:rsid w:val="00D25FBD"/>
    <w:rsid w:val="00D2634F"/>
    <w:rsid w:val="00D26924"/>
    <w:rsid w:val="00D26B08"/>
    <w:rsid w:val="00D26BA9"/>
    <w:rsid w:val="00D26BAD"/>
    <w:rsid w:val="00D26C97"/>
    <w:rsid w:val="00D26D85"/>
    <w:rsid w:val="00D2712C"/>
    <w:rsid w:val="00D27B2D"/>
    <w:rsid w:val="00D27B5C"/>
    <w:rsid w:val="00D27C32"/>
    <w:rsid w:val="00D30068"/>
    <w:rsid w:val="00D30A23"/>
    <w:rsid w:val="00D31375"/>
    <w:rsid w:val="00D31376"/>
    <w:rsid w:val="00D31D52"/>
    <w:rsid w:val="00D31D63"/>
    <w:rsid w:val="00D31E75"/>
    <w:rsid w:val="00D31FF2"/>
    <w:rsid w:val="00D32178"/>
    <w:rsid w:val="00D321C6"/>
    <w:rsid w:val="00D3250D"/>
    <w:rsid w:val="00D3251A"/>
    <w:rsid w:val="00D327F0"/>
    <w:rsid w:val="00D331D9"/>
    <w:rsid w:val="00D33285"/>
    <w:rsid w:val="00D334B5"/>
    <w:rsid w:val="00D33BDB"/>
    <w:rsid w:val="00D347AD"/>
    <w:rsid w:val="00D34A1C"/>
    <w:rsid w:val="00D34A2A"/>
    <w:rsid w:val="00D34DB8"/>
    <w:rsid w:val="00D3528F"/>
    <w:rsid w:val="00D3539A"/>
    <w:rsid w:val="00D35487"/>
    <w:rsid w:val="00D35A1B"/>
    <w:rsid w:val="00D35AC6"/>
    <w:rsid w:val="00D362E9"/>
    <w:rsid w:val="00D36340"/>
    <w:rsid w:val="00D3646B"/>
    <w:rsid w:val="00D36CDB"/>
    <w:rsid w:val="00D37493"/>
    <w:rsid w:val="00D37672"/>
    <w:rsid w:val="00D376A6"/>
    <w:rsid w:val="00D37782"/>
    <w:rsid w:val="00D377A0"/>
    <w:rsid w:val="00D40284"/>
    <w:rsid w:val="00D406BC"/>
    <w:rsid w:val="00D408E3"/>
    <w:rsid w:val="00D40B0B"/>
    <w:rsid w:val="00D40E9F"/>
    <w:rsid w:val="00D41162"/>
    <w:rsid w:val="00D41168"/>
    <w:rsid w:val="00D411EE"/>
    <w:rsid w:val="00D4141C"/>
    <w:rsid w:val="00D414E9"/>
    <w:rsid w:val="00D4165B"/>
    <w:rsid w:val="00D41BF8"/>
    <w:rsid w:val="00D41E41"/>
    <w:rsid w:val="00D41EEA"/>
    <w:rsid w:val="00D41FE5"/>
    <w:rsid w:val="00D4271C"/>
    <w:rsid w:val="00D42921"/>
    <w:rsid w:val="00D4301D"/>
    <w:rsid w:val="00D4317E"/>
    <w:rsid w:val="00D43437"/>
    <w:rsid w:val="00D434AF"/>
    <w:rsid w:val="00D4364C"/>
    <w:rsid w:val="00D43C58"/>
    <w:rsid w:val="00D44756"/>
    <w:rsid w:val="00D45078"/>
    <w:rsid w:val="00D453D3"/>
    <w:rsid w:val="00D45581"/>
    <w:rsid w:val="00D45E95"/>
    <w:rsid w:val="00D45F18"/>
    <w:rsid w:val="00D45F8F"/>
    <w:rsid w:val="00D46235"/>
    <w:rsid w:val="00D4661F"/>
    <w:rsid w:val="00D46623"/>
    <w:rsid w:val="00D47643"/>
    <w:rsid w:val="00D47FE2"/>
    <w:rsid w:val="00D5009D"/>
    <w:rsid w:val="00D50600"/>
    <w:rsid w:val="00D50668"/>
    <w:rsid w:val="00D50BBA"/>
    <w:rsid w:val="00D50EBC"/>
    <w:rsid w:val="00D50F16"/>
    <w:rsid w:val="00D510B2"/>
    <w:rsid w:val="00D51328"/>
    <w:rsid w:val="00D51454"/>
    <w:rsid w:val="00D515E7"/>
    <w:rsid w:val="00D51631"/>
    <w:rsid w:val="00D519D5"/>
    <w:rsid w:val="00D51CBD"/>
    <w:rsid w:val="00D51E54"/>
    <w:rsid w:val="00D5220D"/>
    <w:rsid w:val="00D5236F"/>
    <w:rsid w:val="00D523F3"/>
    <w:rsid w:val="00D53065"/>
    <w:rsid w:val="00D537AC"/>
    <w:rsid w:val="00D538A8"/>
    <w:rsid w:val="00D53D2A"/>
    <w:rsid w:val="00D53E44"/>
    <w:rsid w:val="00D53E6F"/>
    <w:rsid w:val="00D54014"/>
    <w:rsid w:val="00D541FC"/>
    <w:rsid w:val="00D5436F"/>
    <w:rsid w:val="00D54DAA"/>
    <w:rsid w:val="00D54F48"/>
    <w:rsid w:val="00D55281"/>
    <w:rsid w:val="00D5528D"/>
    <w:rsid w:val="00D554FA"/>
    <w:rsid w:val="00D556C0"/>
    <w:rsid w:val="00D55739"/>
    <w:rsid w:val="00D55901"/>
    <w:rsid w:val="00D55BE1"/>
    <w:rsid w:val="00D55F10"/>
    <w:rsid w:val="00D55F35"/>
    <w:rsid w:val="00D564C4"/>
    <w:rsid w:val="00D5664E"/>
    <w:rsid w:val="00D56679"/>
    <w:rsid w:val="00D57AB9"/>
    <w:rsid w:val="00D60C34"/>
    <w:rsid w:val="00D60C72"/>
    <w:rsid w:val="00D60CB9"/>
    <w:rsid w:val="00D60DD5"/>
    <w:rsid w:val="00D61C6E"/>
    <w:rsid w:val="00D61EC6"/>
    <w:rsid w:val="00D61F39"/>
    <w:rsid w:val="00D620C8"/>
    <w:rsid w:val="00D620F5"/>
    <w:rsid w:val="00D62467"/>
    <w:rsid w:val="00D6284A"/>
    <w:rsid w:val="00D62EC7"/>
    <w:rsid w:val="00D6394E"/>
    <w:rsid w:val="00D639E6"/>
    <w:rsid w:val="00D63D34"/>
    <w:rsid w:val="00D63FFE"/>
    <w:rsid w:val="00D64203"/>
    <w:rsid w:val="00D64421"/>
    <w:rsid w:val="00D647F3"/>
    <w:rsid w:val="00D66150"/>
    <w:rsid w:val="00D66337"/>
    <w:rsid w:val="00D664E0"/>
    <w:rsid w:val="00D66B9F"/>
    <w:rsid w:val="00D66ECE"/>
    <w:rsid w:val="00D670C3"/>
    <w:rsid w:val="00D67AE9"/>
    <w:rsid w:val="00D704D5"/>
    <w:rsid w:val="00D70D1E"/>
    <w:rsid w:val="00D71053"/>
    <w:rsid w:val="00D711F1"/>
    <w:rsid w:val="00D72011"/>
    <w:rsid w:val="00D72120"/>
    <w:rsid w:val="00D7238D"/>
    <w:rsid w:val="00D73749"/>
    <w:rsid w:val="00D7398D"/>
    <w:rsid w:val="00D7398F"/>
    <w:rsid w:val="00D739B0"/>
    <w:rsid w:val="00D73B09"/>
    <w:rsid w:val="00D73E46"/>
    <w:rsid w:val="00D73EDC"/>
    <w:rsid w:val="00D749E0"/>
    <w:rsid w:val="00D750B1"/>
    <w:rsid w:val="00D75338"/>
    <w:rsid w:val="00D75496"/>
    <w:rsid w:val="00D75D37"/>
    <w:rsid w:val="00D75EFE"/>
    <w:rsid w:val="00D7610B"/>
    <w:rsid w:val="00D761B2"/>
    <w:rsid w:val="00D761F0"/>
    <w:rsid w:val="00D767A3"/>
    <w:rsid w:val="00D767C1"/>
    <w:rsid w:val="00D76C3F"/>
    <w:rsid w:val="00D76CC3"/>
    <w:rsid w:val="00D770FA"/>
    <w:rsid w:val="00D77214"/>
    <w:rsid w:val="00D774D9"/>
    <w:rsid w:val="00D77F67"/>
    <w:rsid w:val="00D80359"/>
    <w:rsid w:val="00D80511"/>
    <w:rsid w:val="00D80726"/>
    <w:rsid w:val="00D80B43"/>
    <w:rsid w:val="00D80D05"/>
    <w:rsid w:val="00D81264"/>
    <w:rsid w:val="00D8156F"/>
    <w:rsid w:val="00D8194C"/>
    <w:rsid w:val="00D81957"/>
    <w:rsid w:val="00D81BA6"/>
    <w:rsid w:val="00D81BBC"/>
    <w:rsid w:val="00D820EA"/>
    <w:rsid w:val="00D821BF"/>
    <w:rsid w:val="00D82362"/>
    <w:rsid w:val="00D82642"/>
    <w:rsid w:val="00D82699"/>
    <w:rsid w:val="00D82D75"/>
    <w:rsid w:val="00D830D7"/>
    <w:rsid w:val="00D83BA3"/>
    <w:rsid w:val="00D83EF9"/>
    <w:rsid w:val="00D83FE9"/>
    <w:rsid w:val="00D846B4"/>
    <w:rsid w:val="00D84838"/>
    <w:rsid w:val="00D848C2"/>
    <w:rsid w:val="00D84993"/>
    <w:rsid w:val="00D852CD"/>
    <w:rsid w:val="00D8547B"/>
    <w:rsid w:val="00D8586B"/>
    <w:rsid w:val="00D86320"/>
    <w:rsid w:val="00D869FB"/>
    <w:rsid w:val="00D86F5E"/>
    <w:rsid w:val="00D87008"/>
    <w:rsid w:val="00D87050"/>
    <w:rsid w:val="00D874F7"/>
    <w:rsid w:val="00D9057C"/>
    <w:rsid w:val="00D906FD"/>
    <w:rsid w:val="00D9070F"/>
    <w:rsid w:val="00D9074A"/>
    <w:rsid w:val="00D9080E"/>
    <w:rsid w:val="00D90A60"/>
    <w:rsid w:val="00D90A84"/>
    <w:rsid w:val="00D91A19"/>
    <w:rsid w:val="00D91A6A"/>
    <w:rsid w:val="00D924CB"/>
    <w:rsid w:val="00D92AB0"/>
    <w:rsid w:val="00D92B5A"/>
    <w:rsid w:val="00D93CD9"/>
    <w:rsid w:val="00D93E17"/>
    <w:rsid w:val="00D93E27"/>
    <w:rsid w:val="00D93F83"/>
    <w:rsid w:val="00D948F3"/>
    <w:rsid w:val="00D94AF5"/>
    <w:rsid w:val="00D95BC4"/>
    <w:rsid w:val="00D95CC6"/>
    <w:rsid w:val="00D95DBD"/>
    <w:rsid w:val="00D95F49"/>
    <w:rsid w:val="00D960C0"/>
    <w:rsid w:val="00D9644F"/>
    <w:rsid w:val="00D964BC"/>
    <w:rsid w:val="00D96688"/>
    <w:rsid w:val="00D96D1D"/>
    <w:rsid w:val="00D975A0"/>
    <w:rsid w:val="00D97902"/>
    <w:rsid w:val="00D9791D"/>
    <w:rsid w:val="00DA0024"/>
    <w:rsid w:val="00DA031C"/>
    <w:rsid w:val="00DA0355"/>
    <w:rsid w:val="00DA0440"/>
    <w:rsid w:val="00DA0602"/>
    <w:rsid w:val="00DA0B47"/>
    <w:rsid w:val="00DA0C26"/>
    <w:rsid w:val="00DA1468"/>
    <w:rsid w:val="00DA157D"/>
    <w:rsid w:val="00DA1CB4"/>
    <w:rsid w:val="00DA1F11"/>
    <w:rsid w:val="00DA262D"/>
    <w:rsid w:val="00DA2729"/>
    <w:rsid w:val="00DA280C"/>
    <w:rsid w:val="00DA2C0D"/>
    <w:rsid w:val="00DA2FAF"/>
    <w:rsid w:val="00DA31B0"/>
    <w:rsid w:val="00DA3993"/>
    <w:rsid w:val="00DA465E"/>
    <w:rsid w:val="00DA4665"/>
    <w:rsid w:val="00DA4CA5"/>
    <w:rsid w:val="00DA4DB1"/>
    <w:rsid w:val="00DA54BC"/>
    <w:rsid w:val="00DA56C5"/>
    <w:rsid w:val="00DA5A7B"/>
    <w:rsid w:val="00DA5E41"/>
    <w:rsid w:val="00DA6076"/>
    <w:rsid w:val="00DA607B"/>
    <w:rsid w:val="00DA608B"/>
    <w:rsid w:val="00DA61DA"/>
    <w:rsid w:val="00DA6658"/>
    <w:rsid w:val="00DA67E0"/>
    <w:rsid w:val="00DA686E"/>
    <w:rsid w:val="00DA6B50"/>
    <w:rsid w:val="00DA6C4B"/>
    <w:rsid w:val="00DA6D65"/>
    <w:rsid w:val="00DA6DB4"/>
    <w:rsid w:val="00DA6E13"/>
    <w:rsid w:val="00DA7940"/>
    <w:rsid w:val="00DA7DB9"/>
    <w:rsid w:val="00DB01B5"/>
    <w:rsid w:val="00DB0545"/>
    <w:rsid w:val="00DB0828"/>
    <w:rsid w:val="00DB107E"/>
    <w:rsid w:val="00DB1155"/>
    <w:rsid w:val="00DB11AC"/>
    <w:rsid w:val="00DB1315"/>
    <w:rsid w:val="00DB150B"/>
    <w:rsid w:val="00DB16C3"/>
    <w:rsid w:val="00DB1CC2"/>
    <w:rsid w:val="00DB1EC9"/>
    <w:rsid w:val="00DB1ED5"/>
    <w:rsid w:val="00DB2CE7"/>
    <w:rsid w:val="00DB2DBC"/>
    <w:rsid w:val="00DB2E70"/>
    <w:rsid w:val="00DB2FA4"/>
    <w:rsid w:val="00DB2FB8"/>
    <w:rsid w:val="00DB3894"/>
    <w:rsid w:val="00DB39B4"/>
    <w:rsid w:val="00DB3A56"/>
    <w:rsid w:val="00DB3C01"/>
    <w:rsid w:val="00DB3CED"/>
    <w:rsid w:val="00DB43CE"/>
    <w:rsid w:val="00DB46EA"/>
    <w:rsid w:val="00DB4D0A"/>
    <w:rsid w:val="00DB59FD"/>
    <w:rsid w:val="00DB620E"/>
    <w:rsid w:val="00DB6253"/>
    <w:rsid w:val="00DB66D0"/>
    <w:rsid w:val="00DB68C1"/>
    <w:rsid w:val="00DB6902"/>
    <w:rsid w:val="00DB6B35"/>
    <w:rsid w:val="00DB6F04"/>
    <w:rsid w:val="00DB6F48"/>
    <w:rsid w:val="00DB7077"/>
    <w:rsid w:val="00DB7407"/>
    <w:rsid w:val="00DB7868"/>
    <w:rsid w:val="00DB788A"/>
    <w:rsid w:val="00DC000D"/>
    <w:rsid w:val="00DC033B"/>
    <w:rsid w:val="00DC0DAC"/>
    <w:rsid w:val="00DC1622"/>
    <w:rsid w:val="00DC1722"/>
    <w:rsid w:val="00DC21EB"/>
    <w:rsid w:val="00DC27FA"/>
    <w:rsid w:val="00DC28F1"/>
    <w:rsid w:val="00DC2923"/>
    <w:rsid w:val="00DC2AB1"/>
    <w:rsid w:val="00DC303C"/>
    <w:rsid w:val="00DC31B2"/>
    <w:rsid w:val="00DC323F"/>
    <w:rsid w:val="00DC33FC"/>
    <w:rsid w:val="00DC352D"/>
    <w:rsid w:val="00DC39FB"/>
    <w:rsid w:val="00DC3D6A"/>
    <w:rsid w:val="00DC40AB"/>
    <w:rsid w:val="00DC439C"/>
    <w:rsid w:val="00DC4AC6"/>
    <w:rsid w:val="00DC4B93"/>
    <w:rsid w:val="00DC4B95"/>
    <w:rsid w:val="00DC4DF1"/>
    <w:rsid w:val="00DC5C09"/>
    <w:rsid w:val="00DC5DEF"/>
    <w:rsid w:val="00DC5FA7"/>
    <w:rsid w:val="00DC611B"/>
    <w:rsid w:val="00DC6567"/>
    <w:rsid w:val="00DC663B"/>
    <w:rsid w:val="00DC67F7"/>
    <w:rsid w:val="00DC6A19"/>
    <w:rsid w:val="00DC6F69"/>
    <w:rsid w:val="00DC719A"/>
    <w:rsid w:val="00DC73A3"/>
    <w:rsid w:val="00DC7A5D"/>
    <w:rsid w:val="00DC7AAE"/>
    <w:rsid w:val="00DD015F"/>
    <w:rsid w:val="00DD0627"/>
    <w:rsid w:val="00DD07B2"/>
    <w:rsid w:val="00DD07DD"/>
    <w:rsid w:val="00DD0D69"/>
    <w:rsid w:val="00DD0DEA"/>
    <w:rsid w:val="00DD0F7F"/>
    <w:rsid w:val="00DD1354"/>
    <w:rsid w:val="00DD269A"/>
    <w:rsid w:val="00DD2FF6"/>
    <w:rsid w:val="00DD3033"/>
    <w:rsid w:val="00DD31D7"/>
    <w:rsid w:val="00DD324B"/>
    <w:rsid w:val="00DD33C8"/>
    <w:rsid w:val="00DD34C5"/>
    <w:rsid w:val="00DD3531"/>
    <w:rsid w:val="00DD47FC"/>
    <w:rsid w:val="00DD483F"/>
    <w:rsid w:val="00DD48D8"/>
    <w:rsid w:val="00DD4DF3"/>
    <w:rsid w:val="00DD501A"/>
    <w:rsid w:val="00DD5966"/>
    <w:rsid w:val="00DD6414"/>
    <w:rsid w:val="00DD650F"/>
    <w:rsid w:val="00DD673C"/>
    <w:rsid w:val="00DD6E23"/>
    <w:rsid w:val="00DD6EEB"/>
    <w:rsid w:val="00DD721F"/>
    <w:rsid w:val="00DE0B28"/>
    <w:rsid w:val="00DE0B56"/>
    <w:rsid w:val="00DE1073"/>
    <w:rsid w:val="00DE11CB"/>
    <w:rsid w:val="00DE12B3"/>
    <w:rsid w:val="00DE1A46"/>
    <w:rsid w:val="00DE1B55"/>
    <w:rsid w:val="00DE2032"/>
    <w:rsid w:val="00DE22EB"/>
    <w:rsid w:val="00DE29DD"/>
    <w:rsid w:val="00DE2B2D"/>
    <w:rsid w:val="00DE3DC8"/>
    <w:rsid w:val="00DE4119"/>
    <w:rsid w:val="00DE411B"/>
    <w:rsid w:val="00DE468E"/>
    <w:rsid w:val="00DE489F"/>
    <w:rsid w:val="00DE4EAA"/>
    <w:rsid w:val="00DE5080"/>
    <w:rsid w:val="00DE5291"/>
    <w:rsid w:val="00DE5482"/>
    <w:rsid w:val="00DE5A21"/>
    <w:rsid w:val="00DE5D8E"/>
    <w:rsid w:val="00DE5DB5"/>
    <w:rsid w:val="00DE6229"/>
    <w:rsid w:val="00DE622B"/>
    <w:rsid w:val="00DE657B"/>
    <w:rsid w:val="00DE6799"/>
    <w:rsid w:val="00DE67C4"/>
    <w:rsid w:val="00DE6992"/>
    <w:rsid w:val="00DE6B75"/>
    <w:rsid w:val="00DE6E99"/>
    <w:rsid w:val="00DE6F65"/>
    <w:rsid w:val="00DE6FAB"/>
    <w:rsid w:val="00DE729A"/>
    <w:rsid w:val="00DE72D2"/>
    <w:rsid w:val="00DE7465"/>
    <w:rsid w:val="00DE7781"/>
    <w:rsid w:val="00DE7C2C"/>
    <w:rsid w:val="00DE7F4C"/>
    <w:rsid w:val="00DE7FF0"/>
    <w:rsid w:val="00DF0404"/>
    <w:rsid w:val="00DF05B8"/>
    <w:rsid w:val="00DF0758"/>
    <w:rsid w:val="00DF08F5"/>
    <w:rsid w:val="00DF0C2D"/>
    <w:rsid w:val="00DF1739"/>
    <w:rsid w:val="00DF1D16"/>
    <w:rsid w:val="00DF274D"/>
    <w:rsid w:val="00DF2E89"/>
    <w:rsid w:val="00DF327D"/>
    <w:rsid w:val="00DF3451"/>
    <w:rsid w:val="00DF3572"/>
    <w:rsid w:val="00DF36E3"/>
    <w:rsid w:val="00DF3E56"/>
    <w:rsid w:val="00DF4003"/>
    <w:rsid w:val="00DF4038"/>
    <w:rsid w:val="00DF44D4"/>
    <w:rsid w:val="00DF45E9"/>
    <w:rsid w:val="00DF4ABD"/>
    <w:rsid w:val="00DF4AFE"/>
    <w:rsid w:val="00DF58F2"/>
    <w:rsid w:val="00DF61FF"/>
    <w:rsid w:val="00DF6394"/>
    <w:rsid w:val="00DF6920"/>
    <w:rsid w:val="00DF694C"/>
    <w:rsid w:val="00DF718A"/>
    <w:rsid w:val="00DF7282"/>
    <w:rsid w:val="00DF7BC1"/>
    <w:rsid w:val="00DF7EA0"/>
    <w:rsid w:val="00E00239"/>
    <w:rsid w:val="00E004A2"/>
    <w:rsid w:val="00E004B2"/>
    <w:rsid w:val="00E006B1"/>
    <w:rsid w:val="00E0075E"/>
    <w:rsid w:val="00E01161"/>
    <w:rsid w:val="00E0170F"/>
    <w:rsid w:val="00E0179F"/>
    <w:rsid w:val="00E018EF"/>
    <w:rsid w:val="00E01BE1"/>
    <w:rsid w:val="00E01EE7"/>
    <w:rsid w:val="00E01FCD"/>
    <w:rsid w:val="00E02588"/>
    <w:rsid w:val="00E02B5E"/>
    <w:rsid w:val="00E0388A"/>
    <w:rsid w:val="00E04223"/>
    <w:rsid w:val="00E04938"/>
    <w:rsid w:val="00E05049"/>
    <w:rsid w:val="00E05052"/>
    <w:rsid w:val="00E051BD"/>
    <w:rsid w:val="00E054D1"/>
    <w:rsid w:val="00E05CE0"/>
    <w:rsid w:val="00E05CEF"/>
    <w:rsid w:val="00E061C2"/>
    <w:rsid w:val="00E065ED"/>
    <w:rsid w:val="00E07A15"/>
    <w:rsid w:val="00E07F84"/>
    <w:rsid w:val="00E10369"/>
    <w:rsid w:val="00E10408"/>
    <w:rsid w:val="00E1060F"/>
    <w:rsid w:val="00E10690"/>
    <w:rsid w:val="00E10D4B"/>
    <w:rsid w:val="00E10F64"/>
    <w:rsid w:val="00E12692"/>
    <w:rsid w:val="00E1279D"/>
    <w:rsid w:val="00E1283F"/>
    <w:rsid w:val="00E12AF1"/>
    <w:rsid w:val="00E13238"/>
    <w:rsid w:val="00E132BE"/>
    <w:rsid w:val="00E136D6"/>
    <w:rsid w:val="00E1435E"/>
    <w:rsid w:val="00E144C4"/>
    <w:rsid w:val="00E1481B"/>
    <w:rsid w:val="00E148D6"/>
    <w:rsid w:val="00E148FE"/>
    <w:rsid w:val="00E14BC2"/>
    <w:rsid w:val="00E14DB3"/>
    <w:rsid w:val="00E15024"/>
    <w:rsid w:val="00E1507F"/>
    <w:rsid w:val="00E152F5"/>
    <w:rsid w:val="00E15487"/>
    <w:rsid w:val="00E16E02"/>
    <w:rsid w:val="00E170E9"/>
    <w:rsid w:val="00E17332"/>
    <w:rsid w:val="00E1736E"/>
    <w:rsid w:val="00E1768D"/>
    <w:rsid w:val="00E17AF5"/>
    <w:rsid w:val="00E17B1A"/>
    <w:rsid w:val="00E17E39"/>
    <w:rsid w:val="00E20230"/>
    <w:rsid w:val="00E20257"/>
    <w:rsid w:val="00E205E2"/>
    <w:rsid w:val="00E21266"/>
    <w:rsid w:val="00E21BD5"/>
    <w:rsid w:val="00E21BFC"/>
    <w:rsid w:val="00E21E23"/>
    <w:rsid w:val="00E21E28"/>
    <w:rsid w:val="00E225B5"/>
    <w:rsid w:val="00E22792"/>
    <w:rsid w:val="00E22F4B"/>
    <w:rsid w:val="00E23160"/>
    <w:rsid w:val="00E236A8"/>
    <w:rsid w:val="00E23985"/>
    <w:rsid w:val="00E23AB7"/>
    <w:rsid w:val="00E2462C"/>
    <w:rsid w:val="00E247B9"/>
    <w:rsid w:val="00E2495A"/>
    <w:rsid w:val="00E24998"/>
    <w:rsid w:val="00E24AB6"/>
    <w:rsid w:val="00E24E71"/>
    <w:rsid w:val="00E256AA"/>
    <w:rsid w:val="00E25A3A"/>
    <w:rsid w:val="00E25D8A"/>
    <w:rsid w:val="00E26BC8"/>
    <w:rsid w:val="00E26C1D"/>
    <w:rsid w:val="00E26CBC"/>
    <w:rsid w:val="00E26D87"/>
    <w:rsid w:val="00E26E52"/>
    <w:rsid w:val="00E27102"/>
    <w:rsid w:val="00E2765E"/>
    <w:rsid w:val="00E27A11"/>
    <w:rsid w:val="00E27CDF"/>
    <w:rsid w:val="00E30611"/>
    <w:rsid w:val="00E306C2"/>
    <w:rsid w:val="00E307D2"/>
    <w:rsid w:val="00E30810"/>
    <w:rsid w:val="00E30A01"/>
    <w:rsid w:val="00E30BCE"/>
    <w:rsid w:val="00E30C89"/>
    <w:rsid w:val="00E30D19"/>
    <w:rsid w:val="00E30D65"/>
    <w:rsid w:val="00E30DB8"/>
    <w:rsid w:val="00E30FFD"/>
    <w:rsid w:val="00E3102B"/>
    <w:rsid w:val="00E31888"/>
    <w:rsid w:val="00E318BD"/>
    <w:rsid w:val="00E31C8C"/>
    <w:rsid w:val="00E32156"/>
    <w:rsid w:val="00E326B1"/>
    <w:rsid w:val="00E328EB"/>
    <w:rsid w:val="00E329E0"/>
    <w:rsid w:val="00E32C7F"/>
    <w:rsid w:val="00E32FE5"/>
    <w:rsid w:val="00E330AF"/>
    <w:rsid w:val="00E3391C"/>
    <w:rsid w:val="00E33DAD"/>
    <w:rsid w:val="00E33E56"/>
    <w:rsid w:val="00E34515"/>
    <w:rsid w:val="00E345E6"/>
    <w:rsid w:val="00E348C0"/>
    <w:rsid w:val="00E35059"/>
    <w:rsid w:val="00E352F4"/>
    <w:rsid w:val="00E35C7C"/>
    <w:rsid w:val="00E36279"/>
    <w:rsid w:val="00E363E8"/>
    <w:rsid w:val="00E36494"/>
    <w:rsid w:val="00E3676D"/>
    <w:rsid w:val="00E36C92"/>
    <w:rsid w:val="00E37036"/>
    <w:rsid w:val="00E37B2E"/>
    <w:rsid w:val="00E37E18"/>
    <w:rsid w:val="00E37EEB"/>
    <w:rsid w:val="00E40C37"/>
    <w:rsid w:val="00E40D04"/>
    <w:rsid w:val="00E40D6C"/>
    <w:rsid w:val="00E40EA7"/>
    <w:rsid w:val="00E410C8"/>
    <w:rsid w:val="00E41506"/>
    <w:rsid w:val="00E41897"/>
    <w:rsid w:val="00E4260D"/>
    <w:rsid w:val="00E42671"/>
    <w:rsid w:val="00E42B08"/>
    <w:rsid w:val="00E43074"/>
    <w:rsid w:val="00E43685"/>
    <w:rsid w:val="00E43A0E"/>
    <w:rsid w:val="00E43C84"/>
    <w:rsid w:val="00E43F3F"/>
    <w:rsid w:val="00E43FAF"/>
    <w:rsid w:val="00E442D5"/>
    <w:rsid w:val="00E445ED"/>
    <w:rsid w:val="00E44732"/>
    <w:rsid w:val="00E44743"/>
    <w:rsid w:val="00E447E4"/>
    <w:rsid w:val="00E44831"/>
    <w:rsid w:val="00E44A62"/>
    <w:rsid w:val="00E44DF6"/>
    <w:rsid w:val="00E45587"/>
    <w:rsid w:val="00E45821"/>
    <w:rsid w:val="00E45F15"/>
    <w:rsid w:val="00E45FF8"/>
    <w:rsid w:val="00E46528"/>
    <w:rsid w:val="00E46978"/>
    <w:rsid w:val="00E46C2D"/>
    <w:rsid w:val="00E4704E"/>
    <w:rsid w:val="00E47180"/>
    <w:rsid w:val="00E47543"/>
    <w:rsid w:val="00E476F2"/>
    <w:rsid w:val="00E47EF0"/>
    <w:rsid w:val="00E47F89"/>
    <w:rsid w:val="00E504A2"/>
    <w:rsid w:val="00E50D35"/>
    <w:rsid w:val="00E50D68"/>
    <w:rsid w:val="00E50F52"/>
    <w:rsid w:val="00E51135"/>
    <w:rsid w:val="00E517B2"/>
    <w:rsid w:val="00E51D7D"/>
    <w:rsid w:val="00E51D8F"/>
    <w:rsid w:val="00E52957"/>
    <w:rsid w:val="00E529A4"/>
    <w:rsid w:val="00E53387"/>
    <w:rsid w:val="00E53CAB"/>
    <w:rsid w:val="00E53E2B"/>
    <w:rsid w:val="00E54EAE"/>
    <w:rsid w:val="00E54ECA"/>
    <w:rsid w:val="00E556A0"/>
    <w:rsid w:val="00E558EB"/>
    <w:rsid w:val="00E5655F"/>
    <w:rsid w:val="00E56698"/>
    <w:rsid w:val="00E567CE"/>
    <w:rsid w:val="00E568A7"/>
    <w:rsid w:val="00E56AB4"/>
    <w:rsid w:val="00E56B08"/>
    <w:rsid w:val="00E56C2B"/>
    <w:rsid w:val="00E56DF0"/>
    <w:rsid w:val="00E5714F"/>
    <w:rsid w:val="00E5726F"/>
    <w:rsid w:val="00E57384"/>
    <w:rsid w:val="00E57C3D"/>
    <w:rsid w:val="00E57C6C"/>
    <w:rsid w:val="00E57C88"/>
    <w:rsid w:val="00E57D5E"/>
    <w:rsid w:val="00E6022C"/>
    <w:rsid w:val="00E60244"/>
    <w:rsid w:val="00E60377"/>
    <w:rsid w:val="00E606A6"/>
    <w:rsid w:val="00E60BDA"/>
    <w:rsid w:val="00E60DDC"/>
    <w:rsid w:val="00E612ED"/>
    <w:rsid w:val="00E61424"/>
    <w:rsid w:val="00E61778"/>
    <w:rsid w:val="00E61D71"/>
    <w:rsid w:val="00E61F99"/>
    <w:rsid w:val="00E6200C"/>
    <w:rsid w:val="00E6241A"/>
    <w:rsid w:val="00E624AA"/>
    <w:rsid w:val="00E626EF"/>
    <w:rsid w:val="00E62876"/>
    <w:rsid w:val="00E62EAB"/>
    <w:rsid w:val="00E63047"/>
    <w:rsid w:val="00E636E4"/>
    <w:rsid w:val="00E63906"/>
    <w:rsid w:val="00E63DAC"/>
    <w:rsid w:val="00E641FF"/>
    <w:rsid w:val="00E642FC"/>
    <w:rsid w:val="00E64499"/>
    <w:rsid w:val="00E6489D"/>
    <w:rsid w:val="00E649EC"/>
    <w:rsid w:val="00E64A2E"/>
    <w:rsid w:val="00E64BF0"/>
    <w:rsid w:val="00E64F3A"/>
    <w:rsid w:val="00E65A97"/>
    <w:rsid w:val="00E65B7C"/>
    <w:rsid w:val="00E65E4E"/>
    <w:rsid w:val="00E66AEC"/>
    <w:rsid w:val="00E66CF9"/>
    <w:rsid w:val="00E66F15"/>
    <w:rsid w:val="00E66F72"/>
    <w:rsid w:val="00E676E4"/>
    <w:rsid w:val="00E67DE6"/>
    <w:rsid w:val="00E7065E"/>
    <w:rsid w:val="00E708A8"/>
    <w:rsid w:val="00E70B7F"/>
    <w:rsid w:val="00E71143"/>
    <w:rsid w:val="00E712D9"/>
    <w:rsid w:val="00E715C0"/>
    <w:rsid w:val="00E71668"/>
    <w:rsid w:val="00E717D6"/>
    <w:rsid w:val="00E71F5E"/>
    <w:rsid w:val="00E72268"/>
    <w:rsid w:val="00E7253B"/>
    <w:rsid w:val="00E72581"/>
    <w:rsid w:val="00E726B3"/>
    <w:rsid w:val="00E727E1"/>
    <w:rsid w:val="00E72C6D"/>
    <w:rsid w:val="00E730F2"/>
    <w:rsid w:val="00E73399"/>
    <w:rsid w:val="00E733B9"/>
    <w:rsid w:val="00E738B6"/>
    <w:rsid w:val="00E73E11"/>
    <w:rsid w:val="00E73FFE"/>
    <w:rsid w:val="00E741AA"/>
    <w:rsid w:val="00E74737"/>
    <w:rsid w:val="00E74A0C"/>
    <w:rsid w:val="00E74BD2"/>
    <w:rsid w:val="00E75CA7"/>
    <w:rsid w:val="00E75D92"/>
    <w:rsid w:val="00E76193"/>
    <w:rsid w:val="00E76531"/>
    <w:rsid w:val="00E76CEE"/>
    <w:rsid w:val="00E77309"/>
    <w:rsid w:val="00E7733E"/>
    <w:rsid w:val="00E774FA"/>
    <w:rsid w:val="00E776B1"/>
    <w:rsid w:val="00E77723"/>
    <w:rsid w:val="00E77893"/>
    <w:rsid w:val="00E7794C"/>
    <w:rsid w:val="00E77A17"/>
    <w:rsid w:val="00E800F7"/>
    <w:rsid w:val="00E806CF"/>
    <w:rsid w:val="00E80841"/>
    <w:rsid w:val="00E811D2"/>
    <w:rsid w:val="00E8198E"/>
    <w:rsid w:val="00E81B56"/>
    <w:rsid w:val="00E81CCB"/>
    <w:rsid w:val="00E81F27"/>
    <w:rsid w:val="00E8208C"/>
    <w:rsid w:val="00E82751"/>
    <w:rsid w:val="00E82DE8"/>
    <w:rsid w:val="00E83AA5"/>
    <w:rsid w:val="00E83D7E"/>
    <w:rsid w:val="00E84A7C"/>
    <w:rsid w:val="00E84B2E"/>
    <w:rsid w:val="00E85383"/>
    <w:rsid w:val="00E85448"/>
    <w:rsid w:val="00E854FF"/>
    <w:rsid w:val="00E8597D"/>
    <w:rsid w:val="00E85B02"/>
    <w:rsid w:val="00E86703"/>
    <w:rsid w:val="00E868E2"/>
    <w:rsid w:val="00E86C79"/>
    <w:rsid w:val="00E86EA3"/>
    <w:rsid w:val="00E86F5B"/>
    <w:rsid w:val="00E87351"/>
    <w:rsid w:val="00E875BD"/>
    <w:rsid w:val="00E8772D"/>
    <w:rsid w:val="00E87895"/>
    <w:rsid w:val="00E87969"/>
    <w:rsid w:val="00E87997"/>
    <w:rsid w:val="00E87F9F"/>
    <w:rsid w:val="00E9023F"/>
    <w:rsid w:val="00E903ED"/>
    <w:rsid w:val="00E906F3"/>
    <w:rsid w:val="00E908AB"/>
    <w:rsid w:val="00E90D46"/>
    <w:rsid w:val="00E90E13"/>
    <w:rsid w:val="00E90E63"/>
    <w:rsid w:val="00E9144B"/>
    <w:rsid w:val="00E91A21"/>
    <w:rsid w:val="00E91C33"/>
    <w:rsid w:val="00E91F22"/>
    <w:rsid w:val="00E92430"/>
    <w:rsid w:val="00E9270F"/>
    <w:rsid w:val="00E92AD6"/>
    <w:rsid w:val="00E92B1F"/>
    <w:rsid w:val="00E92B51"/>
    <w:rsid w:val="00E92B7D"/>
    <w:rsid w:val="00E92C6F"/>
    <w:rsid w:val="00E92D57"/>
    <w:rsid w:val="00E92F8D"/>
    <w:rsid w:val="00E93325"/>
    <w:rsid w:val="00E934BD"/>
    <w:rsid w:val="00E93817"/>
    <w:rsid w:val="00E93886"/>
    <w:rsid w:val="00E93BB0"/>
    <w:rsid w:val="00E94177"/>
    <w:rsid w:val="00E9479A"/>
    <w:rsid w:val="00E94818"/>
    <w:rsid w:val="00E94DC4"/>
    <w:rsid w:val="00E95B0C"/>
    <w:rsid w:val="00E96599"/>
    <w:rsid w:val="00E9696F"/>
    <w:rsid w:val="00E96974"/>
    <w:rsid w:val="00E96ADF"/>
    <w:rsid w:val="00E97361"/>
    <w:rsid w:val="00E97468"/>
    <w:rsid w:val="00E976FA"/>
    <w:rsid w:val="00E97C28"/>
    <w:rsid w:val="00EA0285"/>
    <w:rsid w:val="00EA0763"/>
    <w:rsid w:val="00EA0C68"/>
    <w:rsid w:val="00EA0FDA"/>
    <w:rsid w:val="00EA1E04"/>
    <w:rsid w:val="00EA24DB"/>
    <w:rsid w:val="00EA28D7"/>
    <w:rsid w:val="00EA29B9"/>
    <w:rsid w:val="00EA2E29"/>
    <w:rsid w:val="00EA2F0C"/>
    <w:rsid w:val="00EA373A"/>
    <w:rsid w:val="00EA37D7"/>
    <w:rsid w:val="00EA3ADF"/>
    <w:rsid w:val="00EA3E50"/>
    <w:rsid w:val="00EA42ED"/>
    <w:rsid w:val="00EA446E"/>
    <w:rsid w:val="00EA49FA"/>
    <w:rsid w:val="00EA4DEF"/>
    <w:rsid w:val="00EA5092"/>
    <w:rsid w:val="00EA51C3"/>
    <w:rsid w:val="00EA54D2"/>
    <w:rsid w:val="00EA5A52"/>
    <w:rsid w:val="00EA5C4B"/>
    <w:rsid w:val="00EA5FC7"/>
    <w:rsid w:val="00EA632A"/>
    <w:rsid w:val="00EA663A"/>
    <w:rsid w:val="00EA698F"/>
    <w:rsid w:val="00EA6A37"/>
    <w:rsid w:val="00EA6AB4"/>
    <w:rsid w:val="00EA6BB7"/>
    <w:rsid w:val="00EA6FAE"/>
    <w:rsid w:val="00EA72B1"/>
    <w:rsid w:val="00EA7A37"/>
    <w:rsid w:val="00EB0342"/>
    <w:rsid w:val="00EB0788"/>
    <w:rsid w:val="00EB0C6F"/>
    <w:rsid w:val="00EB101D"/>
    <w:rsid w:val="00EB12B4"/>
    <w:rsid w:val="00EB14CA"/>
    <w:rsid w:val="00EB2178"/>
    <w:rsid w:val="00EB2A5B"/>
    <w:rsid w:val="00EB3501"/>
    <w:rsid w:val="00EB3704"/>
    <w:rsid w:val="00EB3BC4"/>
    <w:rsid w:val="00EB4248"/>
    <w:rsid w:val="00EB450F"/>
    <w:rsid w:val="00EB45DB"/>
    <w:rsid w:val="00EB5225"/>
    <w:rsid w:val="00EB522A"/>
    <w:rsid w:val="00EB559B"/>
    <w:rsid w:val="00EB5B58"/>
    <w:rsid w:val="00EB5D0A"/>
    <w:rsid w:val="00EB5EFF"/>
    <w:rsid w:val="00EB5F0D"/>
    <w:rsid w:val="00EB62A4"/>
    <w:rsid w:val="00EB63F7"/>
    <w:rsid w:val="00EB6572"/>
    <w:rsid w:val="00EB6986"/>
    <w:rsid w:val="00EB6CA8"/>
    <w:rsid w:val="00EB7F4D"/>
    <w:rsid w:val="00EC029C"/>
    <w:rsid w:val="00EC0C2F"/>
    <w:rsid w:val="00EC1063"/>
    <w:rsid w:val="00EC1189"/>
    <w:rsid w:val="00EC1866"/>
    <w:rsid w:val="00EC1BE5"/>
    <w:rsid w:val="00EC1D2C"/>
    <w:rsid w:val="00EC1F36"/>
    <w:rsid w:val="00EC2342"/>
    <w:rsid w:val="00EC2BEC"/>
    <w:rsid w:val="00EC2F32"/>
    <w:rsid w:val="00EC30CB"/>
    <w:rsid w:val="00EC38B2"/>
    <w:rsid w:val="00EC3D72"/>
    <w:rsid w:val="00EC486E"/>
    <w:rsid w:val="00EC50A8"/>
    <w:rsid w:val="00EC529E"/>
    <w:rsid w:val="00EC5400"/>
    <w:rsid w:val="00EC56E1"/>
    <w:rsid w:val="00EC58E7"/>
    <w:rsid w:val="00EC5C82"/>
    <w:rsid w:val="00EC615C"/>
    <w:rsid w:val="00EC644F"/>
    <w:rsid w:val="00EC669C"/>
    <w:rsid w:val="00EC6B1B"/>
    <w:rsid w:val="00EC6C11"/>
    <w:rsid w:val="00EC6DD2"/>
    <w:rsid w:val="00EC6E11"/>
    <w:rsid w:val="00EC6F1D"/>
    <w:rsid w:val="00EC7383"/>
    <w:rsid w:val="00EC75E9"/>
    <w:rsid w:val="00EC78DF"/>
    <w:rsid w:val="00EC7A32"/>
    <w:rsid w:val="00ED0965"/>
    <w:rsid w:val="00ED0BCC"/>
    <w:rsid w:val="00ED1038"/>
    <w:rsid w:val="00ED104D"/>
    <w:rsid w:val="00ED1F53"/>
    <w:rsid w:val="00ED1FF8"/>
    <w:rsid w:val="00ED246D"/>
    <w:rsid w:val="00ED269F"/>
    <w:rsid w:val="00ED272B"/>
    <w:rsid w:val="00ED288B"/>
    <w:rsid w:val="00ED28B0"/>
    <w:rsid w:val="00ED29BE"/>
    <w:rsid w:val="00ED29CA"/>
    <w:rsid w:val="00ED2C69"/>
    <w:rsid w:val="00ED2E1E"/>
    <w:rsid w:val="00ED310E"/>
    <w:rsid w:val="00ED323A"/>
    <w:rsid w:val="00ED353C"/>
    <w:rsid w:val="00ED3B82"/>
    <w:rsid w:val="00ED3C1F"/>
    <w:rsid w:val="00ED3DCF"/>
    <w:rsid w:val="00ED3E7F"/>
    <w:rsid w:val="00ED3EF4"/>
    <w:rsid w:val="00ED40F7"/>
    <w:rsid w:val="00ED42A9"/>
    <w:rsid w:val="00ED44D2"/>
    <w:rsid w:val="00ED458E"/>
    <w:rsid w:val="00ED472F"/>
    <w:rsid w:val="00ED4815"/>
    <w:rsid w:val="00ED4BA4"/>
    <w:rsid w:val="00ED4BE4"/>
    <w:rsid w:val="00ED4C4F"/>
    <w:rsid w:val="00ED4D80"/>
    <w:rsid w:val="00ED4D8D"/>
    <w:rsid w:val="00ED4EFB"/>
    <w:rsid w:val="00ED50A9"/>
    <w:rsid w:val="00ED520E"/>
    <w:rsid w:val="00ED5434"/>
    <w:rsid w:val="00ED62AE"/>
    <w:rsid w:val="00ED65B6"/>
    <w:rsid w:val="00ED6B1E"/>
    <w:rsid w:val="00ED6C7E"/>
    <w:rsid w:val="00ED6EEE"/>
    <w:rsid w:val="00ED7391"/>
    <w:rsid w:val="00ED789B"/>
    <w:rsid w:val="00ED7A60"/>
    <w:rsid w:val="00ED7C88"/>
    <w:rsid w:val="00EE0130"/>
    <w:rsid w:val="00EE0D86"/>
    <w:rsid w:val="00EE19B7"/>
    <w:rsid w:val="00EE1AEE"/>
    <w:rsid w:val="00EE1D72"/>
    <w:rsid w:val="00EE1F6D"/>
    <w:rsid w:val="00EE1FA4"/>
    <w:rsid w:val="00EE229C"/>
    <w:rsid w:val="00EE2843"/>
    <w:rsid w:val="00EE2932"/>
    <w:rsid w:val="00EE2C1B"/>
    <w:rsid w:val="00EE2D2E"/>
    <w:rsid w:val="00EE35F3"/>
    <w:rsid w:val="00EE38DC"/>
    <w:rsid w:val="00EE3D68"/>
    <w:rsid w:val="00EE4089"/>
    <w:rsid w:val="00EE4E97"/>
    <w:rsid w:val="00EE540B"/>
    <w:rsid w:val="00EE5BC4"/>
    <w:rsid w:val="00EE5C38"/>
    <w:rsid w:val="00EE6DAB"/>
    <w:rsid w:val="00EE7023"/>
    <w:rsid w:val="00EE7403"/>
    <w:rsid w:val="00EE78E2"/>
    <w:rsid w:val="00EE79DB"/>
    <w:rsid w:val="00EE7B44"/>
    <w:rsid w:val="00EF032E"/>
    <w:rsid w:val="00EF044B"/>
    <w:rsid w:val="00EF08BC"/>
    <w:rsid w:val="00EF0C39"/>
    <w:rsid w:val="00EF0DC6"/>
    <w:rsid w:val="00EF0EEC"/>
    <w:rsid w:val="00EF17AF"/>
    <w:rsid w:val="00EF190B"/>
    <w:rsid w:val="00EF1A04"/>
    <w:rsid w:val="00EF1C58"/>
    <w:rsid w:val="00EF230C"/>
    <w:rsid w:val="00EF267B"/>
    <w:rsid w:val="00EF272F"/>
    <w:rsid w:val="00EF2960"/>
    <w:rsid w:val="00EF3309"/>
    <w:rsid w:val="00EF3319"/>
    <w:rsid w:val="00EF3532"/>
    <w:rsid w:val="00EF3693"/>
    <w:rsid w:val="00EF37EF"/>
    <w:rsid w:val="00EF392A"/>
    <w:rsid w:val="00EF396D"/>
    <w:rsid w:val="00EF4144"/>
    <w:rsid w:val="00EF61E8"/>
    <w:rsid w:val="00EF6220"/>
    <w:rsid w:val="00EF6331"/>
    <w:rsid w:val="00EF6C4F"/>
    <w:rsid w:val="00EF7487"/>
    <w:rsid w:val="00EF7CB2"/>
    <w:rsid w:val="00EF7D96"/>
    <w:rsid w:val="00F001FF"/>
    <w:rsid w:val="00F005D9"/>
    <w:rsid w:val="00F00F63"/>
    <w:rsid w:val="00F01809"/>
    <w:rsid w:val="00F01A44"/>
    <w:rsid w:val="00F01B2C"/>
    <w:rsid w:val="00F01E33"/>
    <w:rsid w:val="00F01FBD"/>
    <w:rsid w:val="00F02083"/>
    <w:rsid w:val="00F0233C"/>
    <w:rsid w:val="00F02611"/>
    <w:rsid w:val="00F03169"/>
    <w:rsid w:val="00F035FC"/>
    <w:rsid w:val="00F03681"/>
    <w:rsid w:val="00F0388B"/>
    <w:rsid w:val="00F03AC0"/>
    <w:rsid w:val="00F03BE0"/>
    <w:rsid w:val="00F03EAF"/>
    <w:rsid w:val="00F03EB6"/>
    <w:rsid w:val="00F0443B"/>
    <w:rsid w:val="00F04850"/>
    <w:rsid w:val="00F04920"/>
    <w:rsid w:val="00F0549C"/>
    <w:rsid w:val="00F056DA"/>
    <w:rsid w:val="00F05A49"/>
    <w:rsid w:val="00F05AA4"/>
    <w:rsid w:val="00F05B58"/>
    <w:rsid w:val="00F06290"/>
    <w:rsid w:val="00F066BA"/>
    <w:rsid w:val="00F0706C"/>
    <w:rsid w:val="00F07103"/>
    <w:rsid w:val="00F076F1"/>
    <w:rsid w:val="00F07C99"/>
    <w:rsid w:val="00F10142"/>
    <w:rsid w:val="00F10311"/>
    <w:rsid w:val="00F10315"/>
    <w:rsid w:val="00F10686"/>
    <w:rsid w:val="00F10C2B"/>
    <w:rsid w:val="00F10EB3"/>
    <w:rsid w:val="00F110F2"/>
    <w:rsid w:val="00F118E8"/>
    <w:rsid w:val="00F11CA5"/>
    <w:rsid w:val="00F121C3"/>
    <w:rsid w:val="00F121D6"/>
    <w:rsid w:val="00F12A1E"/>
    <w:rsid w:val="00F12A91"/>
    <w:rsid w:val="00F12BCF"/>
    <w:rsid w:val="00F12DE8"/>
    <w:rsid w:val="00F13148"/>
    <w:rsid w:val="00F131DE"/>
    <w:rsid w:val="00F13320"/>
    <w:rsid w:val="00F138C2"/>
    <w:rsid w:val="00F13B7F"/>
    <w:rsid w:val="00F140EE"/>
    <w:rsid w:val="00F141A5"/>
    <w:rsid w:val="00F14C38"/>
    <w:rsid w:val="00F14F96"/>
    <w:rsid w:val="00F15119"/>
    <w:rsid w:val="00F15791"/>
    <w:rsid w:val="00F15981"/>
    <w:rsid w:val="00F15DDA"/>
    <w:rsid w:val="00F165EF"/>
    <w:rsid w:val="00F17313"/>
    <w:rsid w:val="00F17690"/>
    <w:rsid w:val="00F177A2"/>
    <w:rsid w:val="00F179D6"/>
    <w:rsid w:val="00F201D5"/>
    <w:rsid w:val="00F206D9"/>
    <w:rsid w:val="00F2082F"/>
    <w:rsid w:val="00F209DF"/>
    <w:rsid w:val="00F20AE3"/>
    <w:rsid w:val="00F20CA2"/>
    <w:rsid w:val="00F20E9D"/>
    <w:rsid w:val="00F214BF"/>
    <w:rsid w:val="00F21862"/>
    <w:rsid w:val="00F2197C"/>
    <w:rsid w:val="00F22755"/>
    <w:rsid w:val="00F229B1"/>
    <w:rsid w:val="00F22A24"/>
    <w:rsid w:val="00F22D5C"/>
    <w:rsid w:val="00F23497"/>
    <w:rsid w:val="00F2356B"/>
    <w:rsid w:val="00F237C4"/>
    <w:rsid w:val="00F23CBB"/>
    <w:rsid w:val="00F243A5"/>
    <w:rsid w:val="00F24401"/>
    <w:rsid w:val="00F245E9"/>
    <w:rsid w:val="00F24A66"/>
    <w:rsid w:val="00F24C15"/>
    <w:rsid w:val="00F24D61"/>
    <w:rsid w:val="00F25164"/>
    <w:rsid w:val="00F253BC"/>
    <w:rsid w:val="00F25C1E"/>
    <w:rsid w:val="00F25E33"/>
    <w:rsid w:val="00F25F2B"/>
    <w:rsid w:val="00F26607"/>
    <w:rsid w:val="00F2677B"/>
    <w:rsid w:val="00F26780"/>
    <w:rsid w:val="00F26A9F"/>
    <w:rsid w:val="00F2792D"/>
    <w:rsid w:val="00F302C5"/>
    <w:rsid w:val="00F3069B"/>
    <w:rsid w:val="00F30D2C"/>
    <w:rsid w:val="00F31553"/>
    <w:rsid w:val="00F3155F"/>
    <w:rsid w:val="00F31A7D"/>
    <w:rsid w:val="00F31B0C"/>
    <w:rsid w:val="00F31D26"/>
    <w:rsid w:val="00F31D2B"/>
    <w:rsid w:val="00F31E31"/>
    <w:rsid w:val="00F32201"/>
    <w:rsid w:val="00F32615"/>
    <w:rsid w:val="00F33591"/>
    <w:rsid w:val="00F341EC"/>
    <w:rsid w:val="00F3422E"/>
    <w:rsid w:val="00F34590"/>
    <w:rsid w:val="00F34EAB"/>
    <w:rsid w:val="00F3547F"/>
    <w:rsid w:val="00F354EB"/>
    <w:rsid w:val="00F357F0"/>
    <w:rsid w:val="00F358AF"/>
    <w:rsid w:val="00F35E58"/>
    <w:rsid w:val="00F363F3"/>
    <w:rsid w:val="00F36466"/>
    <w:rsid w:val="00F365D5"/>
    <w:rsid w:val="00F3687A"/>
    <w:rsid w:val="00F36974"/>
    <w:rsid w:val="00F3699F"/>
    <w:rsid w:val="00F36AC9"/>
    <w:rsid w:val="00F36B37"/>
    <w:rsid w:val="00F36BE3"/>
    <w:rsid w:val="00F372E8"/>
    <w:rsid w:val="00F37788"/>
    <w:rsid w:val="00F37B4C"/>
    <w:rsid w:val="00F407A4"/>
    <w:rsid w:val="00F4140C"/>
    <w:rsid w:val="00F4182F"/>
    <w:rsid w:val="00F419B0"/>
    <w:rsid w:val="00F41F1F"/>
    <w:rsid w:val="00F420E6"/>
    <w:rsid w:val="00F42CA9"/>
    <w:rsid w:val="00F431E8"/>
    <w:rsid w:val="00F43E10"/>
    <w:rsid w:val="00F43F29"/>
    <w:rsid w:val="00F4416B"/>
    <w:rsid w:val="00F44567"/>
    <w:rsid w:val="00F44930"/>
    <w:rsid w:val="00F44B5D"/>
    <w:rsid w:val="00F44D50"/>
    <w:rsid w:val="00F452DF"/>
    <w:rsid w:val="00F4535C"/>
    <w:rsid w:val="00F4586E"/>
    <w:rsid w:val="00F45D74"/>
    <w:rsid w:val="00F45FBA"/>
    <w:rsid w:val="00F463FD"/>
    <w:rsid w:val="00F464C5"/>
    <w:rsid w:val="00F465CD"/>
    <w:rsid w:val="00F467DB"/>
    <w:rsid w:val="00F46861"/>
    <w:rsid w:val="00F472B5"/>
    <w:rsid w:val="00F47382"/>
    <w:rsid w:val="00F474B5"/>
    <w:rsid w:val="00F474D8"/>
    <w:rsid w:val="00F47AAF"/>
    <w:rsid w:val="00F47CDD"/>
    <w:rsid w:val="00F50232"/>
    <w:rsid w:val="00F509A7"/>
    <w:rsid w:val="00F50A57"/>
    <w:rsid w:val="00F50A6C"/>
    <w:rsid w:val="00F5126B"/>
    <w:rsid w:val="00F51333"/>
    <w:rsid w:val="00F516D2"/>
    <w:rsid w:val="00F51A29"/>
    <w:rsid w:val="00F51B35"/>
    <w:rsid w:val="00F51FE7"/>
    <w:rsid w:val="00F528E7"/>
    <w:rsid w:val="00F52A25"/>
    <w:rsid w:val="00F52A2D"/>
    <w:rsid w:val="00F52A90"/>
    <w:rsid w:val="00F5314D"/>
    <w:rsid w:val="00F53475"/>
    <w:rsid w:val="00F5362E"/>
    <w:rsid w:val="00F53DD6"/>
    <w:rsid w:val="00F542D2"/>
    <w:rsid w:val="00F5432C"/>
    <w:rsid w:val="00F54F80"/>
    <w:rsid w:val="00F55515"/>
    <w:rsid w:val="00F55865"/>
    <w:rsid w:val="00F5593D"/>
    <w:rsid w:val="00F55A96"/>
    <w:rsid w:val="00F55C7C"/>
    <w:rsid w:val="00F55F00"/>
    <w:rsid w:val="00F560EB"/>
    <w:rsid w:val="00F564CF"/>
    <w:rsid w:val="00F56790"/>
    <w:rsid w:val="00F56BE2"/>
    <w:rsid w:val="00F5713C"/>
    <w:rsid w:val="00F57427"/>
    <w:rsid w:val="00F57800"/>
    <w:rsid w:val="00F57BA8"/>
    <w:rsid w:val="00F57DD3"/>
    <w:rsid w:val="00F60257"/>
    <w:rsid w:val="00F60882"/>
    <w:rsid w:val="00F608DC"/>
    <w:rsid w:val="00F60ECF"/>
    <w:rsid w:val="00F6103A"/>
    <w:rsid w:val="00F61ABA"/>
    <w:rsid w:val="00F61F75"/>
    <w:rsid w:val="00F62419"/>
    <w:rsid w:val="00F6243F"/>
    <w:rsid w:val="00F6254C"/>
    <w:rsid w:val="00F62E67"/>
    <w:rsid w:val="00F638E9"/>
    <w:rsid w:val="00F63AF0"/>
    <w:rsid w:val="00F63D57"/>
    <w:rsid w:val="00F63F19"/>
    <w:rsid w:val="00F641EF"/>
    <w:rsid w:val="00F644FE"/>
    <w:rsid w:val="00F64734"/>
    <w:rsid w:val="00F648E7"/>
    <w:rsid w:val="00F649ED"/>
    <w:rsid w:val="00F64B48"/>
    <w:rsid w:val="00F64B77"/>
    <w:rsid w:val="00F64D31"/>
    <w:rsid w:val="00F64EFA"/>
    <w:rsid w:val="00F6518C"/>
    <w:rsid w:val="00F65968"/>
    <w:rsid w:val="00F6620F"/>
    <w:rsid w:val="00F6651D"/>
    <w:rsid w:val="00F669EA"/>
    <w:rsid w:val="00F6744A"/>
    <w:rsid w:val="00F67B4D"/>
    <w:rsid w:val="00F67C76"/>
    <w:rsid w:val="00F701C8"/>
    <w:rsid w:val="00F7066F"/>
    <w:rsid w:val="00F70806"/>
    <w:rsid w:val="00F70CF4"/>
    <w:rsid w:val="00F71327"/>
    <w:rsid w:val="00F71394"/>
    <w:rsid w:val="00F715A4"/>
    <w:rsid w:val="00F71F0A"/>
    <w:rsid w:val="00F71F67"/>
    <w:rsid w:val="00F723DC"/>
    <w:rsid w:val="00F726FA"/>
    <w:rsid w:val="00F72A4D"/>
    <w:rsid w:val="00F73168"/>
    <w:rsid w:val="00F731AC"/>
    <w:rsid w:val="00F73383"/>
    <w:rsid w:val="00F73494"/>
    <w:rsid w:val="00F73499"/>
    <w:rsid w:val="00F740C0"/>
    <w:rsid w:val="00F74CC6"/>
    <w:rsid w:val="00F750FE"/>
    <w:rsid w:val="00F7523D"/>
    <w:rsid w:val="00F754B8"/>
    <w:rsid w:val="00F75A2C"/>
    <w:rsid w:val="00F75B10"/>
    <w:rsid w:val="00F75B88"/>
    <w:rsid w:val="00F75E9C"/>
    <w:rsid w:val="00F76133"/>
    <w:rsid w:val="00F76570"/>
    <w:rsid w:val="00F76624"/>
    <w:rsid w:val="00F768E7"/>
    <w:rsid w:val="00F76E6B"/>
    <w:rsid w:val="00F7783C"/>
    <w:rsid w:val="00F778CB"/>
    <w:rsid w:val="00F77B6E"/>
    <w:rsid w:val="00F77C8C"/>
    <w:rsid w:val="00F8074D"/>
    <w:rsid w:val="00F80B4E"/>
    <w:rsid w:val="00F80F7B"/>
    <w:rsid w:val="00F812F4"/>
    <w:rsid w:val="00F81371"/>
    <w:rsid w:val="00F813E7"/>
    <w:rsid w:val="00F8155F"/>
    <w:rsid w:val="00F81943"/>
    <w:rsid w:val="00F81AC5"/>
    <w:rsid w:val="00F81BB9"/>
    <w:rsid w:val="00F81C06"/>
    <w:rsid w:val="00F82E5B"/>
    <w:rsid w:val="00F832C1"/>
    <w:rsid w:val="00F8374B"/>
    <w:rsid w:val="00F83766"/>
    <w:rsid w:val="00F83F55"/>
    <w:rsid w:val="00F84B9A"/>
    <w:rsid w:val="00F85747"/>
    <w:rsid w:val="00F85F82"/>
    <w:rsid w:val="00F86284"/>
    <w:rsid w:val="00F86578"/>
    <w:rsid w:val="00F8662D"/>
    <w:rsid w:val="00F87060"/>
    <w:rsid w:val="00F87145"/>
    <w:rsid w:val="00F871C2"/>
    <w:rsid w:val="00F902B3"/>
    <w:rsid w:val="00F9096C"/>
    <w:rsid w:val="00F90A01"/>
    <w:rsid w:val="00F90F91"/>
    <w:rsid w:val="00F91243"/>
    <w:rsid w:val="00F913A6"/>
    <w:rsid w:val="00F91668"/>
    <w:rsid w:val="00F91B92"/>
    <w:rsid w:val="00F91C58"/>
    <w:rsid w:val="00F91CF6"/>
    <w:rsid w:val="00F91D75"/>
    <w:rsid w:val="00F9243C"/>
    <w:rsid w:val="00F92E33"/>
    <w:rsid w:val="00F92EC4"/>
    <w:rsid w:val="00F93019"/>
    <w:rsid w:val="00F932C3"/>
    <w:rsid w:val="00F93315"/>
    <w:rsid w:val="00F9358A"/>
    <w:rsid w:val="00F935B1"/>
    <w:rsid w:val="00F93876"/>
    <w:rsid w:val="00F9491B"/>
    <w:rsid w:val="00F9493E"/>
    <w:rsid w:val="00F94A1F"/>
    <w:rsid w:val="00F94B4D"/>
    <w:rsid w:val="00F94F7F"/>
    <w:rsid w:val="00F95389"/>
    <w:rsid w:val="00F95712"/>
    <w:rsid w:val="00F957CF"/>
    <w:rsid w:val="00F95E6A"/>
    <w:rsid w:val="00F968C0"/>
    <w:rsid w:val="00F96921"/>
    <w:rsid w:val="00F9760E"/>
    <w:rsid w:val="00F978AA"/>
    <w:rsid w:val="00FA04F3"/>
    <w:rsid w:val="00FA0861"/>
    <w:rsid w:val="00FA0B38"/>
    <w:rsid w:val="00FA0DC2"/>
    <w:rsid w:val="00FA1323"/>
    <w:rsid w:val="00FA162E"/>
    <w:rsid w:val="00FA1842"/>
    <w:rsid w:val="00FA19AD"/>
    <w:rsid w:val="00FA19ED"/>
    <w:rsid w:val="00FA21FA"/>
    <w:rsid w:val="00FA374B"/>
    <w:rsid w:val="00FA3917"/>
    <w:rsid w:val="00FA4192"/>
    <w:rsid w:val="00FA45A5"/>
    <w:rsid w:val="00FA4B85"/>
    <w:rsid w:val="00FA4E0C"/>
    <w:rsid w:val="00FA5756"/>
    <w:rsid w:val="00FA577D"/>
    <w:rsid w:val="00FA5A64"/>
    <w:rsid w:val="00FA6151"/>
    <w:rsid w:val="00FA6599"/>
    <w:rsid w:val="00FA6675"/>
    <w:rsid w:val="00FA68D8"/>
    <w:rsid w:val="00FA6C24"/>
    <w:rsid w:val="00FA6C3D"/>
    <w:rsid w:val="00FA6FD9"/>
    <w:rsid w:val="00FA721F"/>
    <w:rsid w:val="00FA772C"/>
    <w:rsid w:val="00FA7A63"/>
    <w:rsid w:val="00FA7E44"/>
    <w:rsid w:val="00FA7E63"/>
    <w:rsid w:val="00FB021A"/>
    <w:rsid w:val="00FB0296"/>
    <w:rsid w:val="00FB0990"/>
    <w:rsid w:val="00FB125C"/>
    <w:rsid w:val="00FB133A"/>
    <w:rsid w:val="00FB1518"/>
    <w:rsid w:val="00FB1653"/>
    <w:rsid w:val="00FB16FF"/>
    <w:rsid w:val="00FB1903"/>
    <w:rsid w:val="00FB22EB"/>
    <w:rsid w:val="00FB2540"/>
    <w:rsid w:val="00FB255A"/>
    <w:rsid w:val="00FB265E"/>
    <w:rsid w:val="00FB30D1"/>
    <w:rsid w:val="00FB31A9"/>
    <w:rsid w:val="00FB3296"/>
    <w:rsid w:val="00FB3510"/>
    <w:rsid w:val="00FB3537"/>
    <w:rsid w:val="00FB36ED"/>
    <w:rsid w:val="00FB370E"/>
    <w:rsid w:val="00FB37D7"/>
    <w:rsid w:val="00FB3D69"/>
    <w:rsid w:val="00FB3EBC"/>
    <w:rsid w:val="00FB4399"/>
    <w:rsid w:val="00FB4CD0"/>
    <w:rsid w:val="00FB575A"/>
    <w:rsid w:val="00FB596B"/>
    <w:rsid w:val="00FB5C07"/>
    <w:rsid w:val="00FB5D86"/>
    <w:rsid w:val="00FB62BF"/>
    <w:rsid w:val="00FB6D07"/>
    <w:rsid w:val="00FB6F3C"/>
    <w:rsid w:val="00FB6F6E"/>
    <w:rsid w:val="00FB7A74"/>
    <w:rsid w:val="00FB7C59"/>
    <w:rsid w:val="00FB7F3F"/>
    <w:rsid w:val="00FC07B8"/>
    <w:rsid w:val="00FC0C9D"/>
    <w:rsid w:val="00FC0DE3"/>
    <w:rsid w:val="00FC1696"/>
    <w:rsid w:val="00FC1A5D"/>
    <w:rsid w:val="00FC1FE6"/>
    <w:rsid w:val="00FC2369"/>
    <w:rsid w:val="00FC23A6"/>
    <w:rsid w:val="00FC2735"/>
    <w:rsid w:val="00FC2D69"/>
    <w:rsid w:val="00FC3A55"/>
    <w:rsid w:val="00FC3B0A"/>
    <w:rsid w:val="00FC3B84"/>
    <w:rsid w:val="00FC3BCA"/>
    <w:rsid w:val="00FC3C9A"/>
    <w:rsid w:val="00FC4026"/>
    <w:rsid w:val="00FC4439"/>
    <w:rsid w:val="00FC488C"/>
    <w:rsid w:val="00FC4F82"/>
    <w:rsid w:val="00FC50E1"/>
    <w:rsid w:val="00FC535E"/>
    <w:rsid w:val="00FC5779"/>
    <w:rsid w:val="00FC5D05"/>
    <w:rsid w:val="00FC5D6E"/>
    <w:rsid w:val="00FC64F3"/>
    <w:rsid w:val="00FC729A"/>
    <w:rsid w:val="00FC7F86"/>
    <w:rsid w:val="00FD00FF"/>
    <w:rsid w:val="00FD1474"/>
    <w:rsid w:val="00FD1F03"/>
    <w:rsid w:val="00FD22AD"/>
    <w:rsid w:val="00FD278C"/>
    <w:rsid w:val="00FD2AA7"/>
    <w:rsid w:val="00FD304A"/>
    <w:rsid w:val="00FD32FF"/>
    <w:rsid w:val="00FD35DF"/>
    <w:rsid w:val="00FD3A4E"/>
    <w:rsid w:val="00FD3D53"/>
    <w:rsid w:val="00FD3E60"/>
    <w:rsid w:val="00FD3EE0"/>
    <w:rsid w:val="00FD3EE8"/>
    <w:rsid w:val="00FD3F85"/>
    <w:rsid w:val="00FD477B"/>
    <w:rsid w:val="00FD4861"/>
    <w:rsid w:val="00FD4B6C"/>
    <w:rsid w:val="00FD50EC"/>
    <w:rsid w:val="00FD5241"/>
    <w:rsid w:val="00FD5EC9"/>
    <w:rsid w:val="00FD60AF"/>
    <w:rsid w:val="00FD60BE"/>
    <w:rsid w:val="00FD6B22"/>
    <w:rsid w:val="00FD6C08"/>
    <w:rsid w:val="00FD6E9C"/>
    <w:rsid w:val="00FD74AC"/>
    <w:rsid w:val="00FD7610"/>
    <w:rsid w:val="00FD76AC"/>
    <w:rsid w:val="00FD7741"/>
    <w:rsid w:val="00FD77FE"/>
    <w:rsid w:val="00FD7B5F"/>
    <w:rsid w:val="00FD7DAA"/>
    <w:rsid w:val="00FD7FEC"/>
    <w:rsid w:val="00FE0271"/>
    <w:rsid w:val="00FE0A06"/>
    <w:rsid w:val="00FE0DC4"/>
    <w:rsid w:val="00FE1D20"/>
    <w:rsid w:val="00FE1D4A"/>
    <w:rsid w:val="00FE1F40"/>
    <w:rsid w:val="00FE1FC2"/>
    <w:rsid w:val="00FE26F5"/>
    <w:rsid w:val="00FE2711"/>
    <w:rsid w:val="00FE278D"/>
    <w:rsid w:val="00FE2E51"/>
    <w:rsid w:val="00FE2EA4"/>
    <w:rsid w:val="00FE2F51"/>
    <w:rsid w:val="00FE2F52"/>
    <w:rsid w:val="00FE381E"/>
    <w:rsid w:val="00FE38DA"/>
    <w:rsid w:val="00FE3EF6"/>
    <w:rsid w:val="00FE3FAA"/>
    <w:rsid w:val="00FE4AAD"/>
    <w:rsid w:val="00FE4B80"/>
    <w:rsid w:val="00FE57DD"/>
    <w:rsid w:val="00FE5E03"/>
    <w:rsid w:val="00FE61A5"/>
    <w:rsid w:val="00FE651B"/>
    <w:rsid w:val="00FE6689"/>
    <w:rsid w:val="00FE67A9"/>
    <w:rsid w:val="00FE67D8"/>
    <w:rsid w:val="00FE6A51"/>
    <w:rsid w:val="00FE6A6B"/>
    <w:rsid w:val="00FE7138"/>
    <w:rsid w:val="00FE71AD"/>
    <w:rsid w:val="00FE7432"/>
    <w:rsid w:val="00FE7487"/>
    <w:rsid w:val="00FE7603"/>
    <w:rsid w:val="00FE775F"/>
    <w:rsid w:val="00FE795F"/>
    <w:rsid w:val="00FE7D31"/>
    <w:rsid w:val="00FE7F1A"/>
    <w:rsid w:val="00FE7F6D"/>
    <w:rsid w:val="00FF0081"/>
    <w:rsid w:val="00FF034B"/>
    <w:rsid w:val="00FF06EF"/>
    <w:rsid w:val="00FF0EE2"/>
    <w:rsid w:val="00FF0FB6"/>
    <w:rsid w:val="00FF1732"/>
    <w:rsid w:val="00FF179F"/>
    <w:rsid w:val="00FF1B1A"/>
    <w:rsid w:val="00FF22DA"/>
    <w:rsid w:val="00FF2B66"/>
    <w:rsid w:val="00FF3462"/>
    <w:rsid w:val="00FF36CC"/>
    <w:rsid w:val="00FF3C46"/>
    <w:rsid w:val="00FF4A9A"/>
    <w:rsid w:val="00FF4EC9"/>
    <w:rsid w:val="00FF5544"/>
    <w:rsid w:val="00FF5737"/>
    <w:rsid w:val="00FF57FB"/>
    <w:rsid w:val="00FF5B26"/>
    <w:rsid w:val="00FF5EA1"/>
    <w:rsid w:val="00FF6006"/>
    <w:rsid w:val="00FF6389"/>
    <w:rsid w:val="00FF6421"/>
    <w:rsid w:val="00FF6B2B"/>
    <w:rsid w:val="00FF6B6E"/>
    <w:rsid w:val="00FF6F68"/>
    <w:rsid w:val="00FF6F9F"/>
    <w:rsid w:val="00FF702A"/>
    <w:rsid w:val="00FF72FB"/>
    <w:rsid w:val="00FF7576"/>
    <w:rsid w:val="00FF75E8"/>
    <w:rsid w:val="00FF7BD4"/>
    <w:rsid w:val="00FF7FB5"/>
    <w:rsid w:val="013C75A2"/>
    <w:rsid w:val="01A63BB0"/>
    <w:rsid w:val="03DB0BD1"/>
    <w:rsid w:val="03EE6E1B"/>
    <w:rsid w:val="04642D7C"/>
    <w:rsid w:val="07120A21"/>
    <w:rsid w:val="07A43AD7"/>
    <w:rsid w:val="07F17513"/>
    <w:rsid w:val="0BE35D97"/>
    <w:rsid w:val="0EC1432D"/>
    <w:rsid w:val="0FB00719"/>
    <w:rsid w:val="0FDD12E3"/>
    <w:rsid w:val="10436630"/>
    <w:rsid w:val="10C73DDB"/>
    <w:rsid w:val="118C5C3B"/>
    <w:rsid w:val="13CE7C74"/>
    <w:rsid w:val="144D1C0C"/>
    <w:rsid w:val="14F00986"/>
    <w:rsid w:val="15A54B1C"/>
    <w:rsid w:val="18030768"/>
    <w:rsid w:val="18BA43D6"/>
    <w:rsid w:val="1AB93BE9"/>
    <w:rsid w:val="1B2249DE"/>
    <w:rsid w:val="1BBF9B3D"/>
    <w:rsid w:val="1C68049D"/>
    <w:rsid w:val="1C9972D0"/>
    <w:rsid w:val="1E964E63"/>
    <w:rsid w:val="1F7FD1F7"/>
    <w:rsid w:val="20B006C4"/>
    <w:rsid w:val="214C70D2"/>
    <w:rsid w:val="236F5E31"/>
    <w:rsid w:val="24D0493D"/>
    <w:rsid w:val="25626A0E"/>
    <w:rsid w:val="25C7615D"/>
    <w:rsid w:val="26F5250D"/>
    <w:rsid w:val="2AB33C44"/>
    <w:rsid w:val="2BE00616"/>
    <w:rsid w:val="2F1F6862"/>
    <w:rsid w:val="2F7D3186"/>
    <w:rsid w:val="317E4E07"/>
    <w:rsid w:val="31C216C6"/>
    <w:rsid w:val="31FE5B6B"/>
    <w:rsid w:val="32226F12"/>
    <w:rsid w:val="3409678B"/>
    <w:rsid w:val="353D02CB"/>
    <w:rsid w:val="358449DA"/>
    <w:rsid w:val="35AB60E6"/>
    <w:rsid w:val="3DE50C59"/>
    <w:rsid w:val="3DF22BA8"/>
    <w:rsid w:val="3E145966"/>
    <w:rsid w:val="3E9E3698"/>
    <w:rsid w:val="3EB91FC6"/>
    <w:rsid w:val="3FF6764E"/>
    <w:rsid w:val="404361A1"/>
    <w:rsid w:val="41396F8E"/>
    <w:rsid w:val="413D3DF6"/>
    <w:rsid w:val="419427E5"/>
    <w:rsid w:val="42082B94"/>
    <w:rsid w:val="42190DC9"/>
    <w:rsid w:val="43004B7A"/>
    <w:rsid w:val="43452CB3"/>
    <w:rsid w:val="44FA23B6"/>
    <w:rsid w:val="49652C95"/>
    <w:rsid w:val="4B5D6112"/>
    <w:rsid w:val="4B91091B"/>
    <w:rsid w:val="4BCE761C"/>
    <w:rsid w:val="4D2B577A"/>
    <w:rsid w:val="4DB62E89"/>
    <w:rsid w:val="51C76839"/>
    <w:rsid w:val="51CF0C87"/>
    <w:rsid w:val="52335702"/>
    <w:rsid w:val="55A36184"/>
    <w:rsid w:val="580126EF"/>
    <w:rsid w:val="58A852E3"/>
    <w:rsid w:val="5B495820"/>
    <w:rsid w:val="5E9276F6"/>
    <w:rsid w:val="60994C52"/>
    <w:rsid w:val="60BF2BDD"/>
    <w:rsid w:val="60E950BA"/>
    <w:rsid w:val="62086E62"/>
    <w:rsid w:val="62A64823"/>
    <w:rsid w:val="64DD1DA4"/>
    <w:rsid w:val="653034BC"/>
    <w:rsid w:val="66D41C44"/>
    <w:rsid w:val="68193A0F"/>
    <w:rsid w:val="697F37B9"/>
    <w:rsid w:val="6B6432EB"/>
    <w:rsid w:val="6D0159F2"/>
    <w:rsid w:val="6E382220"/>
    <w:rsid w:val="6FF53970"/>
    <w:rsid w:val="71EC1D3E"/>
    <w:rsid w:val="725D57AD"/>
    <w:rsid w:val="72A24D7C"/>
    <w:rsid w:val="736C6163"/>
    <w:rsid w:val="76465D87"/>
    <w:rsid w:val="7677775B"/>
    <w:rsid w:val="772B2E92"/>
    <w:rsid w:val="78510E99"/>
    <w:rsid w:val="7904592C"/>
    <w:rsid w:val="793A41BC"/>
    <w:rsid w:val="79786E11"/>
    <w:rsid w:val="79A543AC"/>
    <w:rsid w:val="7A280D5D"/>
    <w:rsid w:val="7CD81279"/>
    <w:rsid w:val="7CD92D72"/>
    <w:rsid w:val="7D8709E6"/>
    <w:rsid w:val="7EBF6585"/>
    <w:rsid w:val="7F3D689C"/>
    <w:rsid w:val="7FDF3166"/>
    <w:rsid w:val="7FFF9B7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kern w:val="2"/>
      <w:sz w:val="21"/>
      <w:szCs w:val="22"/>
      <w:lang w:val="en-US" w:eastAsia="zh-CN" w:bidi="ar-SA"/>
    </w:rPr>
  </w:style>
  <w:style w:type="paragraph" w:styleId="2">
    <w:name w:val="heading 2"/>
    <w:basedOn w:val="1"/>
    <w:next w:val="1"/>
    <w:link w:val="17"/>
    <w:qFormat/>
    <w:uiPriority w:val="0"/>
    <w:pPr>
      <w:keepNext/>
      <w:keepLines/>
      <w:spacing w:before="260" w:after="260" w:line="416" w:lineRule="auto"/>
      <w:outlineLvl w:val="1"/>
    </w:pPr>
    <w:rPr>
      <w:rFonts w:ascii="Arial" w:hAnsi="Arial" w:eastAsia="黑体"/>
      <w:b/>
      <w:bCs/>
      <w:sz w:val="32"/>
      <w:szCs w:val="32"/>
    </w:rPr>
  </w:style>
  <w:style w:type="character" w:default="1" w:styleId="11">
    <w:name w:val="Default Paragraph Font"/>
    <w:link w:val="12"/>
    <w:unhideWhenUsed/>
    <w:qFormat/>
    <w:uiPriority w:val="1"/>
  </w:style>
  <w:style w:type="table" w:default="1" w:styleId="9">
    <w:name w:val="Normal Table"/>
    <w:unhideWhenUsed/>
    <w:qFormat/>
    <w:uiPriority w:val="99"/>
    <w:tblPr>
      <w:tblStyle w:val="9"/>
      <w:tblCellMar>
        <w:top w:w="0" w:type="dxa"/>
        <w:left w:w="108" w:type="dxa"/>
        <w:bottom w:w="0" w:type="dxa"/>
        <w:right w:w="108" w:type="dxa"/>
      </w:tblCellMar>
    </w:tblPr>
  </w:style>
  <w:style w:type="paragraph" w:styleId="3">
    <w:name w:val="annotation text"/>
    <w:basedOn w:val="1"/>
    <w:link w:val="18"/>
    <w:qFormat/>
    <w:uiPriority w:val="0"/>
    <w:pPr>
      <w:jc w:val="left"/>
    </w:pPr>
  </w:style>
  <w:style w:type="paragraph" w:styleId="4">
    <w:name w:val="Body Text Indent"/>
    <w:basedOn w:val="1"/>
    <w:qFormat/>
    <w:uiPriority w:val="0"/>
    <w:pPr>
      <w:adjustRightInd w:val="0"/>
      <w:spacing w:line="360" w:lineRule="atLeast"/>
      <w:ind w:firstLine="480"/>
    </w:pPr>
    <w:rPr>
      <w:rFonts w:ascii="Times New Roman" w:hAnsi="Times New Roman"/>
      <w:sz w:val="24"/>
      <w:szCs w:val="20"/>
    </w:rPr>
  </w:style>
  <w:style w:type="paragraph" w:styleId="5">
    <w:name w:val="Balloon Text"/>
    <w:basedOn w:val="1"/>
    <w:link w:val="19"/>
    <w:qFormat/>
    <w:uiPriority w:val="0"/>
    <w:rPr>
      <w:rFonts w:ascii="Times New Roman" w:hAnsi="Times New Roman"/>
      <w:sz w:val="18"/>
      <w:szCs w:val="18"/>
    </w:rPr>
  </w:style>
  <w:style w:type="paragraph" w:styleId="6">
    <w:name w:val="footer"/>
    <w:basedOn w:val="1"/>
    <w:link w:val="20"/>
    <w:qFormat/>
    <w:uiPriority w:val="0"/>
    <w:pPr>
      <w:tabs>
        <w:tab w:val="center" w:pos="4153"/>
        <w:tab w:val="right" w:pos="8306"/>
      </w:tabs>
      <w:snapToGrid w:val="0"/>
      <w:jc w:val="left"/>
    </w:pPr>
    <w:rPr>
      <w:sz w:val="18"/>
      <w:szCs w:val="18"/>
    </w:rPr>
  </w:style>
  <w:style w:type="paragraph" w:styleId="7">
    <w:name w:val="header"/>
    <w:basedOn w:val="1"/>
    <w:link w:val="21"/>
    <w:qFormat/>
    <w:uiPriority w:val="0"/>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8">
    <w:name w:val="annotation subject"/>
    <w:basedOn w:val="3"/>
    <w:next w:val="3"/>
    <w:semiHidden/>
    <w:qFormat/>
    <w:uiPriority w:val="0"/>
    <w:rPr>
      <w:b/>
      <w:bCs/>
    </w:rPr>
  </w:style>
  <w:style w:type="table" w:styleId="10">
    <w:name w:val="Table Grid"/>
    <w:basedOn w:val="9"/>
    <w:qFormat/>
    <w:uiPriority w:val="0"/>
    <w:pPr>
      <w:widowControl w:val="0"/>
      <w:jc w:val="both"/>
    </w:pPr>
    <w:tblPr>
      <w:tblStyle w:val="9"/>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Char Char Char Char Char Char Char Char Char Char Char Char"/>
    <w:basedOn w:val="1"/>
    <w:link w:val="11"/>
    <w:qFormat/>
    <w:uiPriority w:val="0"/>
    <w:pPr>
      <w:widowControl/>
      <w:spacing w:after="160" w:line="240" w:lineRule="exact"/>
      <w:jc w:val="left"/>
    </w:pPr>
    <w:rPr>
      <w:rFonts w:ascii="Tahoma" w:hAnsi="Tahoma" w:cs="Tahoma"/>
      <w:szCs w:val="21"/>
    </w:rPr>
  </w:style>
  <w:style w:type="character" w:styleId="13">
    <w:name w:val="Strong"/>
    <w:qFormat/>
    <w:uiPriority w:val="0"/>
    <w:rPr>
      <w:b/>
    </w:rPr>
  </w:style>
  <w:style w:type="character" w:styleId="14">
    <w:name w:val="page number"/>
    <w:qFormat/>
    <w:uiPriority w:val="0"/>
  </w:style>
  <w:style w:type="character" w:styleId="15">
    <w:name w:val="Hyperlink"/>
    <w:qFormat/>
    <w:uiPriority w:val="0"/>
    <w:rPr>
      <w:color w:val="0000FF"/>
      <w:u w:val="single"/>
    </w:rPr>
  </w:style>
  <w:style w:type="character" w:styleId="16">
    <w:name w:val="annotation reference"/>
    <w:qFormat/>
    <w:uiPriority w:val="0"/>
    <w:rPr>
      <w:sz w:val="21"/>
      <w:szCs w:val="21"/>
    </w:rPr>
  </w:style>
  <w:style w:type="character" w:customStyle="1" w:styleId="17">
    <w:name w:val="标题 2 字符"/>
    <w:link w:val="2"/>
    <w:qFormat/>
    <w:uiPriority w:val="0"/>
    <w:rPr>
      <w:rFonts w:ascii="Arial" w:hAnsi="Arial" w:eastAsia="黑体"/>
      <w:b/>
      <w:bCs/>
      <w:kern w:val="2"/>
      <w:sz w:val="32"/>
      <w:szCs w:val="32"/>
    </w:rPr>
  </w:style>
  <w:style w:type="character" w:customStyle="1" w:styleId="18">
    <w:name w:val="批注文字 字符"/>
    <w:link w:val="3"/>
    <w:qFormat/>
    <w:uiPriority w:val="0"/>
    <w:rPr>
      <w:rFonts w:ascii="Calibri" w:hAnsi="Calibri"/>
      <w:kern w:val="2"/>
      <w:sz w:val="21"/>
      <w:szCs w:val="22"/>
    </w:rPr>
  </w:style>
  <w:style w:type="character" w:customStyle="1" w:styleId="19">
    <w:name w:val="批注框文本 字符"/>
    <w:link w:val="5"/>
    <w:qFormat/>
    <w:uiPriority w:val="0"/>
    <w:rPr>
      <w:kern w:val="2"/>
      <w:sz w:val="18"/>
      <w:szCs w:val="18"/>
    </w:rPr>
  </w:style>
  <w:style w:type="character" w:customStyle="1" w:styleId="20">
    <w:name w:val="页脚 字符"/>
    <w:link w:val="6"/>
    <w:qFormat/>
    <w:uiPriority w:val="99"/>
    <w:rPr>
      <w:rFonts w:ascii="Calibri" w:hAnsi="Calibri"/>
      <w:kern w:val="2"/>
      <w:sz w:val="18"/>
      <w:szCs w:val="18"/>
    </w:rPr>
  </w:style>
  <w:style w:type="character" w:customStyle="1" w:styleId="21">
    <w:name w:val="页眉 字符"/>
    <w:link w:val="7"/>
    <w:qFormat/>
    <w:uiPriority w:val="0"/>
    <w:rPr>
      <w:kern w:val="2"/>
      <w:sz w:val="18"/>
      <w:szCs w:val="18"/>
    </w:rPr>
  </w:style>
  <w:style w:type="paragraph" w:customStyle="1" w:styleId="22">
    <w:name w:val="Default"/>
    <w:qFormat/>
    <w:uiPriority w:val="0"/>
    <w:pPr>
      <w:widowControl w:val="0"/>
      <w:autoSpaceDE w:val="0"/>
      <w:autoSpaceDN w:val="0"/>
      <w:adjustRightInd w:val="0"/>
    </w:pPr>
    <w:rPr>
      <w:rFonts w:ascii="宋体" w:cs="宋体"/>
      <w:color w:val="000000"/>
      <w:sz w:val="24"/>
      <w:szCs w:val="24"/>
      <w:lang w:val="en-US" w:eastAsia="zh-CN" w:bidi="ar-SA"/>
    </w:rPr>
  </w:style>
  <w:style w:type="paragraph" w:customStyle="1" w:styleId="23">
    <w:name w:val="ecxmsonormal"/>
    <w:basedOn w:val="1"/>
    <w:qFormat/>
    <w:uiPriority w:val="0"/>
    <w:pPr>
      <w:widowControl/>
      <w:spacing w:after="324"/>
      <w:jc w:val="left"/>
    </w:pPr>
    <w:rPr>
      <w:rFonts w:ascii="宋体" w:hAnsi="宋体" w:cs="宋体"/>
      <w:kern w:val="0"/>
      <w:sz w:val="24"/>
      <w:szCs w:val="24"/>
    </w:rPr>
  </w:style>
  <w:style w:type="paragraph" w:customStyle="1" w:styleId="24">
    <w:name w:val="_Style 22"/>
    <w:semiHidden/>
    <w:qFormat/>
    <w:uiPriority w:val="99"/>
    <w:rPr>
      <w:rFonts w:ascii="Calibri" w:hAnsi="Calibri"/>
      <w:kern w:val="2"/>
      <w:sz w:val="21"/>
      <w:szCs w:val="22"/>
      <w:lang w:val="en-US" w:eastAsia="zh-CN" w:bidi="ar-SA"/>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media/image1.png" Type="http://schemas.openxmlformats.org/officeDocument/2006/relationships/image"/><Relationship Id="rId5" Target="fontTable.xml" Type="http://schemas.openxmlformats.org/officeDocument/2006/relationships/fontTable"/></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华夏银行总行</Company>
  <Pages>4</Pages>
  <Words>637</Words>
  <Characters>3631</Characters>
  <Lines>30</Lines>
  <Paragraphs>8</Paragraphs>
  <TotalTime>0</TotalTime>
  <ScaleCrop>false</ScaleCrop>
  <LinksUpToDate>false</LinksUpToDate>
  <CharactersWithSpaces>4260</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2020-11-07T09:08:00Z</dcterms:created>
  <dc:creator>admin</dc:creator>
  <cp:lastModifiedBy>lczgs</cp:lastModifiedBy>
  <cp:lastPrinted>2016-08-05T06:06:00Z</cp:lastPrinted>
  <dcterms:modified xsi:type="dcterms:W3CDTF">2026-02-03T10:14:29Z</dcterms:modified>
  <dc:title>华夏银行机构客户</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8190B2517A4D482FB0569DDC7E56F961</vt:lpwstr>
  </property>
</Properties>
</file>